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9A9AF" w14:textId="77777777" w:rsidR="00286E78" w:rsidRDefault="00286E78">
      <w:pPr>
        <w:rPr>
          <w:rFonts w:ascii="Georgia Pro Black" w:hAnsi="Georgia Pro Black"/>
          <w:color w:val="000000"/>
          <w:sz w:val="32"/>
          <w:szCs w:val="32"/>
        </w:rPr>
      </w:pPr>
      <w:r w:rsidRPr="00286E78">
        <w:rPr>
          <w:rFonts w:ascii="Georgia Pro Black" w:hAnsi="Georgia Pro Black"/>
          <w:color w:val="000000"/>
          <w:sz w:val="32"/>
          <w:szCs w:val="32"/>
        </w:rPr>
        <w:t xml:space="preserve">Unwavering Commitment </w:t>
      </w:r>
    </w:p>
    <w:p w14:paraId="35091E9A" w14:textId="77777777" w:rsidR="00286E78" w:rsidRDefault="00286E78">
      <w:pPr>
        <w:rPr>
          <w:rFonts w:ascii="Georgia Pro Black" w:hAnsi="Georgia Pro Black"/>
          <w:color w:val="000000"/>
          <w:sz w:val="32"/>
          <w:szCs w:val="32"/>
        </w:rPr>
      </w:pPr>
    </w:p>
    <w:p w14:paraId="2609DFCB" w14:textId="42C67B2A" w:rsidR="00286E78" w:rsidRPr="00286E78" w:rsidRDefault="00286E78">
      <w:pPr>
        <w:rPr>
          <w:rFonts w:ascii="Georgia Pro Black" w:hAnsi="Georgia Pro Black"/>
          <w:color w:val="000000"/>
          <w:sz w:val="32"/>
          <w:szCs w:val="32"/>
        </w:rPr>
      </w:pPr>
      <w:r>
        <w:rPr>
          <w:color w:val="000000"/>
          <w:sz w:val="27"/>
          <w:szCs w:val="27"/>
        </w:rPr>
        <w:t>Good morning, everyone. Welcome to "Try Jesus!" If this is your first time joining us, it’s great to have you with us. I would like to thank all the new members for joining "Try Jesus."</w:t>
      </w:r>
      <w:r>
        <w:rPr>
          <w:color w:val="000000"/>
          <w:sz w:val="27"/>
          <w:szCs w:val="27"/>
        </w:rPr>
        <w:br/>
      </w:r>
      <w:r>
        <w:rPr>
          <w:color w:val="000000"/>
          <w:sz w:val="27"/>
          <w:szCs w:val="27"/>
        </w:rPr>
        <w:br/>
        <w:t>I would also like to welcome those in Florida, Texas, Washington, Virginia, and North Carolina. It is a pleasure to have you with us today. "I was glad when they said unto me, Let us go into the house of the LORD." (Psalm </w:t>
      </w:r>
      <w:hyperlink r:id="rId4" w:history="1">
        <w:r>
          <w:rPr>
            <w:rStyle w:val="Hyperlink"/>
            <w:sz w:val="27"/>
            <w:szCs w:val="27"/>
          </w:rPr>
          <w:t>122</w:t>
        </w:r>
      </w:hyperlink>
      <w:r>
        <w:rPr>
          <w:color w:val="000000"/>
          <w:sz w:val="27"/>
          <w:szCs w:val="27"/>
        </w:rPr>
        <w:t>:1 KJV).</w:t>
      </w:r>
      <w:r>
        <w:rPr>
          <w:color w:val="000000"/>
          <w:sz w:val="27"/>
          <w:szCs w:val="27"/>
        </w:rPr>
        <w:br/>
      </w:r>
      <w:r>
        <w:rPr>
          <w:color w:val="000000"/>
          <w:sz w:val="27"/>
          <w:szCs w:val="27"/>
        </w:rPr>
        <w:br/>
        <w:t>What a loving mighty God we serve! He has done great things among his people. For those who know him spiritually, he is still in control of all the nations. Today, we can still say "Look what the Lord has done!" Amen?</w:t>
      </w:r>
      <w:r>
        <w:rPr>
          <w:color w:val="000000"/>
          <w:sz w:val="27"/>
          <w:szCs w:val="27"/>
        </w:rPr>
        <w:br/>
      </w:r>
      <w:r>
        <w:rPr>
          <w:color w:val="000000"/>
          <w:sz w:val="27"/>
          <w:szCs w:val="27"/>
        </w:rPr>
        <w:br/>
        <w:t>We welcome his presence and glorify the name of Jesus, for he is worthy of all praise! From last week we learned "All glory and honor is due his name!" The body of Christ continues to stand in his righteousness!</w:t>
      </w:r>
      <w:r>
        <w:rPr>
          <w:color w:val="000000"/>
          <w:sz w:val="27"/>
          <w:szCs w:val="27"/>
        </w:rPr>
        <w:br/>
      </w:r>
      <w:r>
        <w:rPr>
          <w:color w:val="000000"/>
          <w:sz w:val="27"/>
          <w:szCs w:val="27"/>
        </w:rPr>
        <w:br/>
        <w:t>Let's pray. "Heavenly Father, you alone are our strength and shield today. We yield our spirit to the fruit of the Holy Spirit. You alone are our hearts desire, and we long to worship you.</w:t>
      </w:r>
      <w:r>
        <w:rPr>
          <w:color w:val="000000"/>
          <w:sz w:val="27"/>
          <w:szCs w:val="27"/>
        </w:rPr>
        <w:br/>
      </w:r>
      <w:r>
        <w:rPr>
          <w:color w:val="000000"/>
          <w:sz w:val="27"/>
          <w:szCs w:val="27"/>
        </w:rPr>
        <w:br/>
        <w:t>Lord, give us understanding and wisdom to know your will, hear your voice, know your word (the Bible), and follow your ways. Please keep our feet on firm solid ground, helping us to be consistent and faithful as we walk with you.</w:t>
      </w:r>
      <w:r>
        <w:rPr>
          <w:color w:val="000000"/>
          <w:sz w:val="27"/>
          <w:szCs w:val="27"/>
        </w:rPr>
        <w:br/>
      </w:r>
      <w:r>
        <w:rPr>
          <w:color w:val="000000"/>
          <w:sz w:val="27"/>
          <w:szCs w:val="27"/>
        </w:rPr>
        <w:br/>
        <w:t xml:space="preserve">Lord, may we be sensitive to the voice of the Holy Spirit today, to fill us and empower us to live as children of God. We need your grace today, in </w:t>
      </w:r>
      <w:r w:rsidR="009B3FE2">
        <w:rPr>
          <w:color w:val="000000"/>
          <w:sz w:val="27"/>
          <w:szCs w:val="27"/>
        </w:rPr>
        <w:t>Jesus’</w:t>
      </w:r>
      <w:r>
        <w:rPr>
          <w:color w:val="000000"/>
          <w:sz w:val="27"/>
          <w:szCs w:val="27"/>
        </w:rPr>
        <w:t xml:space="preserve"> name, Amen."</w:t>
      </w:r>
      <w:r>
        <w:rPr>
          <w:color w:val="000000"/>
          <w:sz w:val="27"/>
          <w:szCs w:val="27"/>
        </w:rPr>
        <w:br/>
      </w:r>
      <w:r>
        <w:rPr>
          <w:color w:val="000000"/>
          <w:sz w:val="27"/>
          <w:szCs w:val="27"/>
        </w:rPr>
        <w:br/>
        <w:t>How many of you have made promises to someone or something, but later reneged on that important offer? Sometimes we can fall into a life of compliancy towards accomplishing things in our lives.</w:t>
      </w:r>
      <w:r>
        <w:rPr>
          <w:color w:val="000000"/>
          <w:sz w:val="27"/>
          <w:szCs w:val="27"/>
        </w:rPr>
        <w:br/>
      </w:r>
      <w:r>
        <w:rPr>
          <w:color w:val="000000"/>
          <w:sz w:val="27"/>
          <w:szCs w:val="27"/>
        </w:rPr>
        <w:lastRenderedPageBreak/>
        <w:br/>
        <w:t>I grew up in a household where completion of anything was scrutinized and examined to make sure the task was finished. I can recall many times when things were difficult in my youth, that I would just say, "That's it, I quit!"</w:t>
      </w:r>
      <w:r>
        <w:rPr>
          <w:color w:val="000000"/>
          <w:sz w:val="27"/>
          <w:szCs w:val="27"/>
        </w:rPr>
        <w:br/>
      </w:r>
      <w:r>
        <w:rPr>
          <w:color w:val="000000"/>
          <w:sz w:val="27"/>
          <w:szCs w:val="27"/>
        </w:rPr>
        <w:br/>
        <w:t xml:space="preserve">Those two words, "I quit!" were probably the easiest words to blurt </w:t>
      </w:r>
      <w:r w:rsidR="009B3FE2">
        <w:rPr>
          <w:color w:val="000000"/>
          <w:sz w:val="27"/>
          <w:szCs w:val="27"/>
        </w:rPr>
        <w:t>out</w:t>
      </w:r>
      <w:r>
        <w:rPr>
          <w:color w:val="000000"/>
          <w:sz w:val="27"/>
          <w:szCs w:val="27"/>
        </w:rPr>
        <w:t xml:space="preserve"> in my vocabulary. Quitting anything in life is like being involved in a company work strike. In a strike, everything seems to come to a complete stop.</w:t>
      </w:r>
      <w:r>
        <w:rPr>
          <w:color w:val="000000"/>
          <w:sz w:val="27"/>
          <w:szCs w:val="27"/>
        </w:rPr>
        <w:br/>
      </w:r>
      <w:r>
        <w:rPr>
          <w:color w:val="000000"/>
          <w:sz w:val="27"/>
          <w:szCs w:val="27"/>
        </w:rPr>
        <w:br/>
        <w:t>Nothing gets done. Moral is down, tensions are up, the blame game gets louder, and fingers start pointing. Both sides have unproductive meetings. It seems the once fully committed contract talks have stalled.</w:t>
      </w:r>
      <w:r>
        <w:rPr>
          <w:color w:val="000000"/>
          <w:sz w:val="27"/>
          <w:szCs w:val="27"/>
        </w:rPr>
        <w:br/>
      </w:r>
      <w:r>
        <w:rPr>
          <w:color w:val="000000"/>
          <w:sz w:val="27"/>
          <w:szCs w:val="27"/>
        </w:rPr>
        <w:br/>
        <w:t>When commitments break down in any company, personalities start wavering and vacillating on which direction is best to proceed forward. Strong differing opinions can be helpful but not to the point long delays and incomplete strategies.</w:t>
      </w:r>
      <w:r>
        <w:rPr>
          <w:color w:val="000000"/>
          <w:sz w:val="27"/>
          <w:szCs w:val="27"/>
        </w:rPr>
        <w:br/>
      </w:r>
      <w:r>
        <w:rPr>
          <w:color w:val="000000"/>
          <w:sz w:val="27"/>
          <w:szCs w:val="27"/>
        </w:rPr>
        <w:br/>
        <w:t xml:space="preserve">Half-hearted commitments towards any goal can cause individuals to become apathetic, hesitant, indecisive, and uncertain about </w:t>
      </w:r>
      <w:r w:rsidR="009B3FE2">
        <w:rPr>
          <w:color w:val="000000"/>
          <w:sz w:val="27"/>
          <w:szCs w:val="27"/>
        </w:rPr>
        <w:t>everyone’s</w:t>
      </w:r>
      <w:r>
        <w:rPr>
          <w:color w:val="000000"/>
          <w:sz w:val="27"/>
          <w:szCs w:val="27"/>
        </w:rPr>
        <w:t xml:space="preserve"> commitment to the task before them. The once "gung-ho" attitudes became tepid and chilly.</w:t>
      </w:r>
      <w:r>
        <w:rPr>
          <w:color w:val="000000"/>
          <w:sz w:val="27"/>
          <w:szCs w:val="27"/>
        </w:rPr>
        <w:br/>
      </w:r>
      <w:r>
        <w:rPr>
          <w:color w:val="000000"/>
          <w:sz w:val="27"/>
          <w:szCs w:val="27"/>
        </w:rPr>
        <w:br/>
        <w:t>I remember when I used to fellowship with men from different churches. The commitment and goal was to encourage more men (especially men </w:t>
      </w:r>
      <w:hyperlink r:id="rId5" w:history="1">
        <w:r>
          <w:rPr>
            <w:rStyle w:val="Hyperlink"/>
            <w:sz w:val="27"/>
            <w:szCs w:val="27"/>
          </w:rPr>
          <w:t>18-25</w:t>
        </w:r>
      </w:hyperlink>
      <w:r>
        <w:rPr>
          <w:color w:val="000000"/>
          <w:sz w:val="27"/>
          <w:szCs w:val="27"/>
        </w:rPr>
        <w:t>) to build their spiritual lives from how Joshua's relationship was with God.</w:t>
      </w:r>
      <w:r>
        <w:rPr>
          <w:color w:val="000000"/>
          <w:sz w:val="27"/>
          <w:szCs w:val="27"/>
        </w:rPr>
        <w:br/>
      </w:r>
      <w:r>
        <w:rPr>
          <w:color w:val="000000"/>
          <w:sz w:val="27"/>
          <w:szCs w:val="27"/>
        </w:rPr>
        <w:br/>
        <w:t>They were encouraged to be fully committed to the sessions and implement what they digested back at home. But some of the men, even some if the leaders, were not fully engaged to participate.</w:t>
      </w:r>
      <w:r>
        <w:rPr>
          <w:color w:val="000000"/>
          <w:sz w:val="27"/>
          <w:szCs w:val="27"/>
        </w:rPr>
        <w:br/>
      </w:r>
      <w:r>
        <w:rPr>
          <w:color w:val="000000"/>
          <w:sz w:val="27"/>
          <w:szCs w:val="27"/>
        </w:rPr>
        <w:br/>
        <w:t xml:space="preserve">One day the lead pastor, who facilitated the meetings, was asked about certain people not showing up. He paused for a moment, put his head down, </w:t>
      </w:r>
      <w:r w:rsidR="009B3FE2">
        <w:rPr>
          <w:color w:val="000000"/>
          <w:sz w:val="27"/>
          <w:szCs w:val="27"/>
        </w:rPr>
        <w:t>rolls</w:t>
      </w:r>
      <w:r>
        <w:rPr>
          <w:color w:val="000000"/>
          <w:sz w:val="27"/>
          <w:szCs w:val="27"/>
        </w:rPr>
        <w:t xml:space="preserve"> his eyes, and said to men, "I'm not interested in those who don't, I'm only interested in those who do!"</w:t>
      </w:r>
      <w:r>
        <w:rPr>
          <w:color w:val="000000"/>
          <w:sz w:val="27"/>
          <w:szCs w:val="27"/>
        </w:rPr>
        <w:br/>
      </w:r>
      <w:r>
        <w:rPr>
          <w:color w:val="000000"/>
          <w:sz w:val="27"/>
          <w:szCs w:val="27"/>
        </w:rPr>
        <w:lastRenderedPageBreak/>
        <w:br/>
        <w:t xml:space="preserve">Wow! that's straight to the point and heart of what being committed is all about, "Just doing." Either you are, or </w:t>
      </w:r>
      <w:r w:rsidR="009B3FE2">
        <w:rPr>
          <w:color w:val="000000"/>
          <w:sz w:val="27"/>
          <w:szCs w:val="27"/>
        </w:rPr>
        <w:t>you’re</w:t>
      </w:r>
      <w:r>
        <w:rPr>
          <w:color w:val="000000"/>
          <w:sz w:val="27"/>
          <w:szCs w:val="27"/>
        </w:rPr>
        <w:t xml:space="preserve"> not, </w:t>
      </w:r>
      <w:r w:rsidR="009B3FE2">
        <w:rPr>
          <w:color w:val="000000"/>
          <w:sz w:val="27"/>
          <w:szCs w:val="27"/>
        </w:rPr>
        <w:t>it’s</w:t>
      </w:r>
      <w:r>
        <w:rPr>
          <w:color w:val="000000"/>
          <w:sz w:val="27"/>
          <w:szCs w:val="27"/>
        </w:rPr>
        <w:t xml:space="preserve"> just that simple. There is no, let me think, "hem-hawing" around in the body of Christ.</w:t>
      </w:r>
      <w:r>
        <w:rPr>
          <w:color w:val="000000"/>
          <w:sz w:val="27"/>
          <w:szCs w:val="27"/>
        </w:rPr>
        <w:br/>
      </w:r>
      <w:r>
        <w:rPr>
          <w:color w:val="000000"/>
          <w:sz w:val="27"/>
          <w:szCs w:val="27"/>
        </w:rPr>
        <w:br/>
        <w:t>Thats how people end up following Christ from a distance. Sometimes those same individuals start complaining, pointing fingers, starting clicks, and dividing the church. Sounds similar to the striking business I spoke about earlier.</w:t>
      </w:r>
      <w:r>
        <w:rPr>
          <w:color w:val="000000"/>
          <w:sz w:val="27"/>
          <w:szCs w:val="27"/>
        </w:rPr>
        <w:br/>
      </w:r>
      <w:r>
        <w:rPr>
          <w:color w:val="000000"/>
          <w:sz w:val="27"/>
          <w:szCs w:val="27"/>
        </w:rPr>
        <w:br/>
        <w:t>Beloved members and those in the body of Christ, today's message is centered on being encouraged and recommitting our lives to our first love. The church must continue to walk in God's impenetrable armor.</w:t>
      </w:r>
      <w:r>
        <w:rPr>
          <w:color w:val="000000"/>
          <w:sz w:val="27"/>
          <w:szCs w:val="27"/>
        </w:rPr>
        <w:br/>
      </w:r>
      <w:r>
        <w:rPr>
          <w:color w:val="000000"/>
          <w:sz w:val="27"/>
          <w:szCs w:val="27"/>
        </w:rPr>
        <w:br/>
        <w:t>As you see more and more uprising in our nation, and attacks on moral clarity, the church must continue to be that spiritual beacon of light. As the body of Christ continues to stand in the light, the persecution will intensify.</w:t>
      </w:r>
      <w:r>
        <w:rPr>
          <w:color w:val="000000"/>
          <w:sz w:val="27"/>
          <w:szCs w:val="27"/>
        </w:rPr>
        <w:br/>
      </w:r>
      <w:r>
        <w:rPr>
          <w:color w:val="000000"/>
          <w:sz w:val="27"/>
          <w:szCs w:val="27"/>
        </w:rPr>
        <w:br/>
        <w:t>We must remember that God has given us all the tools to stand against the voices that are growing louder in our society. (Matthew 5:</w:t>
      </w:r>
      <w:hyperlink r:id="rId6" w:history="1">
        <w:r>
          <w:rPr>
            <w:rStyle w:val="Hyperlink"/>
            <w:sz w:val="27"/>
            <w:szCs w:val="27"/>
          </w:rPr>
          <w:t>10-12</w:t>
        </w:r>
      </w:hyperlink>
      <w:r>
        <w:rPr>
          <w:color w:val="000000"/>
          <w:sz w:val="27"/>
          <w:szCs w:val="27"/>
        </w:rPr>
        <w:t>; 10:</w:t>
      </w:r>
      <w:hyperlink r:id="rId7" w:history="1">
        <w:r>
          <w:rPr>
            <w:rStyle w:val="Hyperlink"/>
            <w:sz w:val="27"/>
            <w:szCs w:val="27"/>
          </w:rPr>
          <w:t>16-22</w:t>
        </w:r>
      </w:hyperlink>
      <w:r>
        <w:rPr>
          <w:color w:val="000000"/>
          <w:sz w:val="27"/>
          <w:szCs w:val="27"/>
        </w:rPr>
        <w:t>; Ephesians 6:</w:t>
      </w:r>
      <w:hyperlink r:id="rId8" w:history="1">
        <w:r>
          <w:rPr>
            <w:rStyle w:val="Hyperlink"/>
            <w:sz w:val="27"/>
            <w:szCs w:val="27"/>
          </w:rPr>
          <w:t>10-18</w:t>
        </w:r>
      </w:hyperlink>
      <w:r>
        <w:rPr>
          <w:color w:val="000000"/>
          <w:sz w:val="27"/>
          <w:szCs w:val="27"/>
        </w:rPr>
        <w:t>; James 1:</w:t>
      </w:r>
      <w:hyperlink r:id="rId9" w:history="1">
        <w:r>
          <w:rPr>
            <w:rStyle w:val="Hyperlink"/>
            <w:sz w:val="27"/>
            <w:szCs w:val="27"/>
          </w:rPr>
          <w:t>2-4</w:t>
        </w:r>
      </w:hyperlink>
      <w:r>
        <w:rPr>
          <w:color w:val="000000"/>
          <w:sz w:val="27"/>
          <w:szCs w:val="27"/>
        </w:rPr>
        <w:t>; Romans 5:</w:t>
      </w:r>
      <w:hyperlink r:id="rId10" w:history="1">
        <w:r>
          <w:rPr>
            <w:rStyle w:val="Hyperlink"/>
            <w:sz w:val="27"/>
            <w:szCs w:val="27"/>
          </w:rPr>
          <w:t>3-5</w:t>
        </w:r>
      </w:hyperlink>
      <w:r>
        <w:rPr>
          <w:color w:val="000000"/>
          <w:sz w:val="27"/>
          <w:szCs w:val="27"/>
        </w:rPr>
        <w:t>).</w:t>
      </w:r>
      <w:r>
        <w:rPr>
          <w:color w:val="000000"/>
          <w:sz w:val="27"/>
          <w:szCs w:val="27"/>
        </w:rPr>
        <w:br/>
      </w:r>
      <w:r>
        <w:rPr>
          <w:color w:val="000000"/>
          <w:sz w:val="27"/>
          <w:szCs w:val="27"/>
        </w:rPr>
        <w:br/>
        <w:t>As the darkness in this country continues to try to smother the light and invade Spirit filled churches, true believers must commit to prayer, unity, and reading the gospel daily. (1 Timothy 6:</w:t>
      </w:r>
      <w:hyperlink r:id="rId11" w:history="1">
        <w:r>
          <w:rPr>
            <w:rStyle w:val="Hyperlink"/>
            <w:sz w:val="27"/>
            <w:szCs w:val="27"/>
          </w:rPr>
          <w:t>20-21</w:t>
        </w:r>
      </w:hyperlink>
      <w:r>
        <w:rPr>
          <w:color w:val="000000"/>
          <w:sz w:val="27"/>
          <w:szCs w:val="27"/>
        </w:rPr>
        <w:t>; 2 Timothy 1:</w:t>
      </w:r>
      <w:hyperlink r:id="rId12" w:history="1">
        <w:r>
          <w:rPr>
            <w:rStyle w:val="Hyperlink"/>
            <w:sz w:val="27"/>
            <w:szCs w:val="27"/>
          </w:rPr>
          <w:t>12-14</w:t>
        </w:r>
      </w:hyperlink>
      <w:r>
        <w:rPr>
          <w:color w:val="000000"/>
          <w:sz w:val="27"/>
          <w:szCs w:val="27"/>
        </w:rPr>
        <w:t>; 2:</w:t>
      </w:r>
      <w:hyperlink r:id="rId13" w:history="1">
        <w:r>
          <w:rPr>
            <w:rStyle w:val="Hyperlink"/>
            <w:sz w:val="27"/>
            <w:szCs w:val="27"/>
          </w:rPr>
          <w:t>1-3</w:t>
        </w:r>
      </w:hyperlink>
      <w:r>
        <w:rPr>
          <w:color w:val="000000"/>
          <w:sz w:val="27"/>
          <w:szCs w:val="27"/>
        </w:rPr>
        <w:t>; 1 Peter 4:9).</w:t>
      </w:r>
      <w:r>
        <w:rPr>
          <w:color w:val="000000"/>
          <w:sz w:val="27"/>
          <w:szCs w:val="27"/>
        </w:rPr>
        <w:br/>
      </w:r>
      <w:r>
        <w:rPr>
          <w:color w:val="000000"/>
          <w:sz w:val="27"/>
          <w:szCs w:val="27"/>
        </w:rPr>
        <w:br/>
        <w:t>[Timothy experienced setbacks, fear of persecution, difficulty with false teachers, and the pressure of ministering to new believers in a pagan environment. God directed Paul to encourage Timothy.]</w:t>
      </w:r>
      <w:r>
        <w:rPr>
          <w:color w:val="000000"/>
          <w:sz w:val="27"/>
          <w:szCs w:val="27"/>
        </w:rPr>
        <w:br/>
      </w:r>
      <w:r>
        <w:rPr>
          <w:color w:val="000000"/>
          <w:sz w:val="27"/>
          <w:szCs w:val="27"/>
        </w:rPr>
        <w:br/>
        <w:t>The church is the only institution that has the power to stand against the forces that are soon coming. You can be encouraged today by these power words from the Apostle John.</w:t>
      </w:r>
      <w:r>
        <w:rPr>
          <w:color w:val="000000"/>
          <w:sz w:val="27"/>
          <w:szCs w:val="27"/>
        </w:rPr>
        <w:br/>
      </w:r>
      <w:r>
        <w:rPr>
          <w:color w:val="000000"/>
          <w:sz w:val="27"/>
          <w:szCs w:val="27"/>
        </w:rPr>
        <w:br/>
        <w:t xml:space="preserve">4} Ye are of God, little children, and have overcome them: because greater is he </w:t>
      </w:r>
      <w:r>
        <w:rPr>
          <w:color w:val="000000"/>
          <w:sz w:val="27"/>
          <w:szCs w:val="27"/>
        </w:rPr>
        <w:lastRenderedPageBreak/>
        <w:t>that is in you, than he that is in the world. 5} They are of the world: therefore speak they of the world, and the world heareth them.</w:t>
      </w:r>
      <w:r>
        <w:rPr>
          <w:color w:val="000000"/>
          <w:sz w:val="27"/>
          <w:szCs w:val="27"/>
        </w:rPr>
        <w:br/>
      </w:r>
      <w:r>
        <w:rPr>
          <w:color w:val="000000"/>
          <w:sz w:val="27"/>
          <w:szCs w:val="27"/>
        </w:rPr>
        <w:br/>
        <w:t>6} We are of God: he that knoweth God heareth us; he that is not of God heareth not us. Hereby know we the spirit of truth, and the spirit of error." (1 John 4:</w:t>
      </w:r>
      <w:hyperlink r:id="rId14" w:history="1">
        <w:r>
          <w:rPr>
            <w:rStyle w:val="Hyperlink"/>
            <w:sz w:val="27"/>
            <w:szCs w:val="27"/>
          </w:rPr>
          <w:t>4-6</w:t>
        </w:r>
      </w:hyperlink>
      <w:r>
        <w:rPr>
          <w:color w:val="000000"/>
          <w:sz w:val="27"/>
          <w:szCs w:val="27"/>
        </w:rPr>
        <w:t> KJV).</w:t>
      </w:r>
      <w:r>
        <w:rPr>
          <w:color w:val="000000"/>
          <w:sz w:val="27"/>
          <w:szCs w:val="27"/>
        </w:rPr>
        <w:br/>
      </w:r>
      <w:r>
        <w:rPr>
          <w:color w:val="000000"/>
          <w:sz w:val="27"/>
          <w:szCs w:val="27"/>
        </w:rPr>
        <w:br/>
        <w:t>Paul also encouraged the believers at Rome with these words; "What shall we then say to these things? If God be for us, who can be against us? (Romans 8:31 KJV). Christians today can continue to be strong. (Ephesians 6:10).</w:t>
      </w:r>
      <w:r>
        <w:rPr>
          <w:color w:val="000000"/>
          <w:sz w:val="27"/>
          <w:szCs w:val="27"/>
        </w:rPr>
        <w:br/>
      </w:r>
      <w:r>
        <w:rPr>
          <w:color w:val="000000"/>
          <w:sz w:val="27"/>
          <w:szCs w:val="27"/>
        </w:rPr>
        <w:br/>
        <w:t xml:space="preserve">God’s answers are always found in the Bible when facing the </w:t>
      </w:r>
      <w:r w:rsidR="009B3FE2">
        <w:rPr>
          <w:color w:val="000000"/>
          <w:sz w:val="27"/>
          <w:szCs w:val="27"/>
        </w:rPr>
        <w:t>enemies’</w:t>
      </w:r>
      <w:r>
        <w:rPr>
          <w:color w:val="000000"/>
          <w:sz w:val="27"/>
          <w:szCs w:val="27"/>
        </w:rPr>
        <w:t xml:space="preserve"> fierce attacks. Those who are fasting and praying (intercessors) (Luke 2:</w:t>
      </w:r>
      <w:hyperlink r:id="rId15" w:history="1">
        <w:r>
          <w:rPr>
            <w:rStyle w:val="Hyperlink"/>
            <w:sz w:val="27"/>
            <w:szCs w:val="27"/>
          </w:rPr>
          <w:t>36-37</w:t>
        </w:r>
      </w:hyperlink>
      <w:r>
        <w:rPr>
          <w:color w:val="000000"/>
          <w:sz w:val="27"/>
          <w:szCs w:val="27"/>
        </w:rPr>
        <w:t>) in the church are on the front lines of righteousness to withstand Satan's army.</w:t>
      </w:r>
      <w:r>
        <w:rPr>
          <w:color w:val="000000"/>
          <w:sz w:val="27"/>
          <w:szCs w:val="27"/>
        </w:rPr>
        <w:br/>
      </w:r>
      <w:r>
        <w:rPr>
          <w:color w:val="000000"/>
          <w:sz w:val="27"/>
          <w:szCs w:val="27"/>
        </w:rPr>
        <w:br/>
        <w:t>Please be encouraged in your church today and stand in your heart the words of almighty God. David was encouraged many times to trust in the living God. Today we serve a God who is alive and gives us the victory to his church.</w:t>
      </w:r>
      <w:r>
        <w:rPr>
          <w:color w:val="000000"/>
          <w:sz w:val="27"/>
          <w:szCs w:val="27"/>
        </w:rPr>
        <w:br/>
      </w:r>
      <w:r>
        <w:rPr>
          <w:color w:val="000000"/>
          <w:sz w:val="27"/>
          <w:szCs w:val="27"/>
        </w:rPr>
        <w:br/>
        <w:t>1} "The LORD is my light and my salvation; whom shall I fear? the LORD is the strength of my life; of whom shall I be afraid? 2} When the wicked, even mine enemies and my foes, came upon me to eat up my flesh, they stumbled and fell.</w:t>
      </w:r>
      <w:r>
        <w:rPr>
          <w:color w:val="000000"/>
          <w:sz w:val="27"/>
          <w:szCs w:val="27"/>
        </w:rPr>
        <w:br/>
      </w:r>
      <w:r>
        <w:rPr>
          <w:color w:val="000000"/>
          <w:sz w:val="27"/>
          <w:szCs w:val="27"/>
        </w:rPr>
        <w:br/>
        <w:t>3} Though an host should encamp against me, my heart shall not fear: though war should rise against me, in this will I be confident. (Psalm 27:</w:t>
      </w:r>
      <w:hyperlink r:id="rId16" w:history="1">
        <w:r>
          <w:rPr>
            <w:rStyle w:val="Hyperlink"/>
            <w:sz w:val="27"/>
            <w:szCs w:val="27"/>
          </w:rPr>
          <w:t>1-3</w:t>
        </w:r>
      </w:hyperlink>
      <w:r>
        <w:rPr>
          <w:color w:val="000000"/>
          <w:sz w:val="27"/>
          <w:szCs w:val="27"/>
        </w:rPr>
        <w:t> KJV). Please also read verses </w:t>
      </w:r>
      <w:hyperlink r:id="rId17" w:history="1">
        <w:r>
          <w:rPr>
            <w:rStyle w:val="Hyperlink"/>
            <w:sz w:val="27"/>
            <w:szCs w:val="27"/>
          </w:rPr>
          <w:t>4-6</w:t>
        </w:r>
      </w:hyperlink>
      <w:r>
        <w:rPr>
          <w:color w:val="000000"/>
          <w:sz w:val="27"/>
          <w:szCs w:val="27"/>
        </w:rPr>
        <w:t> and (Isaiah 41:</w:t>
      </w:r>
      <w:hyperlink r:id="rId18" w:history="1">
        <w:r>
          <w:rPr>
            <w:rStyle w:val="Hyperlink"/>
            <w:sz w:val="27"/>
            <w:szCs w:val="27"/>
          </w:rPr>
          <w:t>10-13</w:t>
        </w:r>
      </w:hyperlink>
      <w:r>
        <w:rPr>
          <w:color w:val="000000"/>
          <w:sz w:val="27"/>
          <w:szCs w:val="27"/>
        </w:rPr>
        <w:t>).</w:t>
      </w:r>
      <w:r>
        <w:rPr>
          <w:color w:val="000000"/>
          <w:sz w:val="27"/>
          <w:szCs w:val="27"/>
        </w:rPr>
        <w:br/>
      </w:r>
      <w:r>
        <w:rPr>
          <w:color w:val="000000"/>
          <w:sz w:val="27"/>
          <w:szCs w:val="27"/>
        </w:rPr>
        <w:br/>
        <w:t>When you choose to follow God with a full hearted commitment, God will stand with you just as he stood with Joshua and Caleb. In your quiet prayer and reading time, please read the story of how God was with two men to defeat those in the land of Canaan.</w:t>
      </w:r>
      <w:r>
        <w:rPr>
          <w:color w:val="000000"/>
          <w:sz w:val="27"/>
          <w:szCs w:val="27"/>
        </w:rPr>
        <w:br/>
      </w:r>
      <w:r>
        <w:rPr>
          <w:color w:val="000000"/>
          <w:sz w:val="27"/>
          <w:szCs w:val="27"/>
        </w:rPr>
        <w:br/>
        <w:t>After you read (Numbers 13:</w:t>
      </w:r>
      <w:hyperlink r:id="rId19" w:history="1">
        <w:r>
          <w:rPr>
            <w:rStyle w:val="Hyperlink"/>
            <w:sz w:val="27"/>
            <w:szCs w:val="27"/>
          </w:rPr>
          <w:t>17-33</w:t>
        </w:r>
      </w:hyperlink>
      <w:r>
        <w:rPr>
          <w:color w:val="000000"/>
          <w:sz w:val="27"/>
          <w:szCs w:val="27"/>
        </w:rPr>
        <w:t> to 14:</w:t>
      </w:r>
      <w:hyperlink r:id="rId20" w:history="1">
        <w:r>
          <w:rPr>
            <w:rStyle w:val="Hyperlink"/>
            <w:sz w:val="27"/>
            <w:szCs w:val="27"/>
          </w:rPr>
          <w:t>1-39</w:t>
        </w:r>
      </w:hyperlink>
      <w:r>
        <w:rPr>
          <w:color w:val="000000"/>
          <w:sz w:val="27"/>
          <w:szCs w:val="27"/>
        </w:rPr>
        <w:t xml:space="preserve">), look at how God blessed the two men. (Numbers 14:24, 38). Even after Israel sinned against God by believing the </w:t>
      </w:r>
      <w:r>
        <w:rPr>
          <w:color w:val="000000"/>
          <w:sz w:val="27"/>
          <w:szCs w:val="27"/>
        </w:rPr>
        <w:lastRenderedPageBreak/>
        <w:t>false report, they then tried to go into the land without God's help.</w:t>
      </w:r>
      <w:r>
        <w:rPr>
          <w:color w:val="000000"/>
          <w:sz w:val="27"/>
          <w:szCs w:val="27"/>
        </w:rPr>
        <w:br/>
      </w:r>
      <w:r>
        <w:rPr>
          <w:color w:val="000000"/>
          <w:sz w:val="27"/>
          <w:szCs w:val="27"/>
        </w:rPr>
        <w:br/>
        <w:t>Caleb followed God with all his heart and was rewarded for his obedience. Are you wholehearted in your commitment to obey God? Has the church failed to fully commit to God's leading in </w:t>
      </w:r>
      <w:hyperlink r:id="rId21" w:history="1">
        <w:r>
          <w:rPr>
            <w:rStyle w:val="Hyperlink"/>
            <w:sz w:val="27"/>
            <w:szCs w:val="27"/>
          </w:rPr>
          <w:t>2024</w:t>
        </w:r>
      </w:hyperlink>
      <w:r>
        <w:rPr>
          <w:color w:val="000000"/>
          <w:sz w:val="27"/>
          <w:szCs w:val="27"/>
        </w:rPr>
        <w:t>?</w:t>
      </w:r>
      <w:r>
        <w:rPr>
          <w:color w:val="000000"/>
          <w:sz w:val="27"/>
          <w:szCs w:val="27"/>
        </w:rPr>
        <w:br/>
      </w:r>
      <w:r>
        <w:rPr>
          <w:color w:val="000000"/>
          <w:sz w:val="27"/>
          <w:szCs w:val="27"/>
        </w:rPr>
        <w:br/>
        <w:t>God can rescue any nation that cries out to him during great persecution. He also will punish nations after rescuing them for their sinful rebellion and breaking his commandments. (Isaiah 59:11). Has your church cried out to God lately?</w:t>
      </w:r>
      <w:r>
        <w:rPr>
          <w:color w:val="000000"/>
          <w:sz w:val="27"/>
          <w:szCs w:val="27"/>
        </w:rPr>
        <w:br/>
      </w:r>
      <w:r>
        <w:rPr>
          <w:color w:val="000000"/>
          <w:sz w:val="27"/>
          <w:szCs w:val="27"/>
        </w:rPr>
        <w:br/>
        <w:t xml:space="preserve">As the nation continues to spiral out of control, is there a revival coming? What will it look like? Where does revival start? Some churches think revivals are having conferences each night with </w:t>
      </w:r>
      <w:r w:rsidR="009B3FE2">
        <w:rPr>
          <w:color w:val="000000"/>
          <w:sz w:val="27"/>
          <w:szCs w:val="27"/>
        </w:rPr>
        <w:t>keynote</w:t>
      </w:r>
      <w:r>
        <w:rPr>
          <w:color w:val="000000"/>
          <w:sz w:val="27"/>
          <w:szCs w:val="27"/>
        </w:rPr>
        <w:t xml:space="preserve"> speakers giving instruction on how to start and end a revival.</w:t>
      </w:r>
      <w:r>
        <w:rPr>
          <w:color w:val="000000"/>
          <w:sz w:val="27"/>
          <w:szCs w:val="27"/>
        </w:rPr>
        <w:br/>
      </w:r>
      <w:r>
        <w:rPr>
          <w:color w:val="000000"/>
          <w:sz w:val="27"/>
          <w:szCs w:val="27"/>
        </w:rPr>
        <w:br/>
        <w:t>But true revivals are God breathed through the outpouring of the Holy Spirit. Revival starts in one heart or corporately in many hearts at a time. It is a result of repentance and fire purification of seeking hearts.</w:t>
      </w:r>
      <w:r>
        <w:rPr>
          <w:color w:val="000000"/>
          <w:sz w:val="27"/>
          <w:szCs w:val="27"/>
        </w:rPr>
        <w:br/>
      </w:r>
      <w:r>
        <w:rPr>
          <w:color w:val="000000"/>
          <w:sz w:val="27"/>
          <w:szCs w:val="27"/>
        </w:rPr>
        <w:br/>
        <w:t>When the church is fully committed to seek God, powerful changes begin to take place. (James 4:</w:t>
      </w:r>
      <w:hyperlink r:id="rId22" w:history="1">
        <w:r>
          <w:rPr>
            <w:rStyle w:val="Hyperlink"/>
            <w:sz w:val="27"/>
            <w:szCs w:val="27"/>
          </w:rPr>
          <w:t>7-10</w:t>
        </w:r>
      </w:hyperlink>
      <w:r>
        <w:rPr>
          <w:color w:val="000000"/>
          <w:sz w:val="27"/>
          <w:szCs w:val="27"/>
        </w:rPr>
        <w:t>; 2 Chronicles 7:14; Psalm 19:7; 51:10; 80:19; 85:6; Isaiah 57:15). These are just some of the prerequisite steps the church can take for revival.</w:t>
      </w:r>
      <w:r>
        <w:rPr>
          <w:color w:val="000000"/>
          <w:sz w:val="27"/>
          <w:szCs w:val="27"/>
        </w:rPr>
        <w:br/>
      </w:r>
      <w:r>
        <w:rPr>
          <w:color w:val="000000"/>
          <w:sz w:val="27"/>
          <w:szCs w:val="27"/>
        </w:rPr>
        <w:br/>
        <w:t>A great place in the scriptures to emulate humility and acts of reverence towards crying out to God for revival is to look at how Solomon approached God for himself and the people. (2 Chronicles 6:</w:t>
      </w:r>
      <w:hyperlink r:id="rId23" w:history="1">
        <w:r>
          <w:rPr>
            <w:rStyle w:val="Hyperlink"/>
            <w:sz w:val="27"/>
            <w:szCs w:val="27"/>
          </w:rPr>
          <w:t>1-42</w:t>
        </w:r>
      </w:hyperlink>
      <w:r>
        <w:rPr>
          <w:color w:val="000000"/>
          <w:sz w:val="27"/>
          <w:szCs w:val="27"/>
        </w:rPr>
        <w:t>; 7:</w:t>
      </w:r>
      <w:hyperlink r:id="rId24" w:history="1">
        <w:r>
          <w:rPr>
            <w:rStyle w:val="Hyperlink"/>
            <w:sz w:val="27"/>
            <w:szCs w:val="27"/>
          </w:rPr>
          <w:t>1-4</w:t>
        </w:r>
      </w:hyperlink>
      <w:r>
        <w:rPr>
          <w:color w:val="000000"/>
          <w:sz w:val="27"/>
          <w:szCs w:val="27"/>
        </w:rPr>
        <w:t>, </w:t>
      </w:r>
      <w:hyperlink r:id="rId25" w:history="1">
        <w:r>
          <w:rPr>
            <w:rStyle w:val="Hyperlink"/>
            <w:sz w:val="27"/>
            <w:szCs w:val="27"/>
          </w:rPr>
          <w:t>10-12</w:t>
        </w:r>
      </w:hyperlink>
      <w:r>
        <w:rPr>
          <w:color w:val="000000"/>
          <w:sz w:val="27"/>
          <w:szCs w:val="27"/>
        </w:rPr>
        <w:t>).</w:t>
      </w:r>
      <w:r>
        <w:rPr>
          <w:color w:val="000000"/>
          <w:sz w:val="27"/>
          <w:szCs w:val="27"/>
        </w:rPr>
        <w:br/>
      </w:r>
      <w:r>
        <w:rPr>
          <w:color w:val="000000"/>
          <w:sz w:val="27"/>
          <w:szCs w:val="27"/>
        </w:rPr>
        <w:br/>
        <w:t xml:space="preserve">Sometimes our hearts can be equated to the engine in our cars. What do I mean? Well, when the engine </w:t>
      </w:r>
      <w:r w:rsidR="009B3FE2">
        <w:rPr>
          <w:color w:val="000000"/>
          <w:sz w:val="27"/>
          <w:szCs w:val="27"/>
        </w:rPr>
        <w:t>is somewhat</w:t>
      </w:r>
      <w:r>
        <w:rPr>
          <w:color w:val="000000"/>
          <w:sz w:val="27"/>
          <w:szCs w:val="27"/>
        </w:rPr>
        <w:t xml:space="preserve"> neglected through lack of oil changes, tune-ups, belts, cylinder, etc. When we fail to address these, problems can arise.</w:t>
      </w:r>
      <w:r>
        <w:rPr>
          <w:color w:val="000000"/>
          <w:sz w:val="27"/>
          <w:szCs w:val="27"/>
        </w:rPr>
        <w:br/>
      </w:r>
      <w:r>
        <w:rPr>
          <w:color w:val="000000"/>
          <w:sz w:val="27"/>
          <w:szCs w:val="27"/>
        </w:rPr>
        <w:br/>
        <w:t xml:space="preserve">When these problems continue, our cars begin to run sluggish. There is sludge build-up and the car sputters down the road. Eventually we take our car to a </w:t>
      </w:r>
      <w:r>
        <w:rPr>
          <w:color w:val="000000"/>
          <w:sz w:val="27"/>
          <w:szCs w:val="27"/>
        </w:rPr>
        <w:lastRenderedPageBreak/>
        <w:t xml:space="preserve">mechanic who specializes in fixing </w:t>
      </w:r>
      <w:r w:rsidR="009B3FE2">
        <w:rPr>
          <w:color w:val="000000"/>
          <w:sz w:val="27"/>
          <w:szCs w:val="27"/>
        </w:rPr>
        <w:t>the problem</w:t>
      </w:r>
      <w:r>
        <w:rPr>
          <w:color w:val="000000"/>
          <w:sz w:val="27"/>
          <w:szCs w:val="27"/>
        </w:rPr>
        <w:t>.</w:t>
      </w:r>
      <w:r>
        <w:rPr>
          <w:color w:val="000000"/>
          <w:sz w:val="27"/>
          <w:szCs w:val="27"/>
        </w:rPr>
        <w:br/>
      </w:r>
      <w:r>
        <w:rPr>
          <w:color w:val="000000"/>
          <w:sz w:val="27"/>
          <w:szCs w:val="27"/>
        </w:rPr>
        <w:br/>
        <w:t>Sometimes the church can go through the same process. Sometimes the devil gets in there and causes unseen problems that the leadership may not see. This happened to Joshua after he took over for Moses (Joshua 7:</w:t>
      </w:r>
      <w:hyperlink r:id="rId26" w:history="1">
        <w:r>
          <w:rPr>
            <w:rStyle w:val="Hyperlink"/>
            <w:sz w:val="27"/>
            <w:szCs w:val="27"/>
          </w:rPr>
          <w:t>10-11</w:t>
        </w:r>
      </w:hyperlink>
      <w:r>
        <w:rPr>
          <w:color w:val="000000"/>
          <w:sz w:val="27"/>
          <w:szCs w:val="27"/>
        </w:rPr>
        <w:t>).</w:t>
      </w:r>
      <w:r>
        <w:rPr>
          <w:color w:val="000000"/>
          <w:sz w:val="27"/>
          <w:szCs w:val="27"/>
        </w:rPr>
        <w:br/>
      </w:r>
      <w:r>
        <w:rPr>
          <w:color w:val="000000"/>
          <w:sz w:val="27"/>
          <w:szCs w:val="27"/>
        </w:rPr>
        <w:br/>
        <w:t>A similar situation happened to the household of Lot and his family. (Genesis 19:</w:t>
      </w:r>
      <w:hyperlink r:id="rId27" w:history="1">
        <w:r>
          <w:rPr>
            <w:rStyle w:val="Hyperlink"/>
            <w:sz w:val="27"/>
            <w:szCs w:val="27"/>
          </w:rPr>
          <w:t>15-17</w:t>
        </w:r>
      </w:hyperlink>
      <w:r>
        <w:rPr>
          <w:color w:val="000000"/>
          <w:sz w:val="27"/>
          <w:szCs w:val="27"/>
        </w:rPr>
        <w:t>). It seems the secular world had some effect on his hesitation. He had to abandon the wealth, position, and comfort he enjoyed in Sodom.</w:t>
      </w:r>
      <w:r>
        <w:rPr>
          <w:color w:val="000000"/>
          <w:sz w:val="27"/>
          <w:szCs w:val="27"/>
        </w:rPr>
        <w:br/>
      </w:r>
      <w:r>
        <w:rPr>
          <w:color w:val="000000"/>
          <w:sz w:val="27"/>
          <w:szCs w:val="27"/>
        </w:rPr>
        <w:br/>
        <w:t xml:space="preserve">Did you know it's entirely possible for a church to act like the world? A </w:t>
      </w:r>
      <w:r w:rsidR="009B3FE2">
        <w:rPr>
          <w:color w:val="000000"/>
          <w:sz w:val="27"/>
          <w:szCs w:val="27"/>
        </w:rPr>
        <w:t>Full-hearted</w:t>
      </w:r>
      <w:r>
        <w:rPr>
          <w:color w:val="000000"/>
          <w:sz w:val="27"/>
          <w:szCs w:val="27"/>
        </w:rPr>
        <w:t xml:space="preserve"> commitment can only happen with souls that build the church on faith, hope, and love. The church must only operate under the control and leading of the person of the Holy Spirit.</w:t>
      </w:r>
      <w:r>
        <w:rPr>
          <w:color w:val="000000"/>
          <w:sz w:val="27"/>
          <w:szCs w:val="27"/>
        </w:rPr>
        <w:br/>
      </w:r>
      <w:r>
        <w:rPr>
          <w:color w:val="000000"/>
          <w:sz w:val="27"/>
          <w:szCs w:val="27"/>
        </w:rPr>
        <w:br/>
        <w:t>When the Holy Spirit is not quenched, miracles abound, hearts and communities are changed. Lest we forget, the greatest miracle of all is the gift of salvation. We sometimes think revivals are all about physical miracles.</w:t>
      </w:r>
      <w:r>
        <w:rPr>
          <w:color w:val="000000"/>
          <w:sz w:val="27"/>
          <w:szCs w:val="27"/>
        </w:rPr>
        <w:br/>
      </w:r>
      <w:r>
        <w:rPr>
          <w:color w:val="000000"/>
          <w:sz w:val="27"/>
          <w:szCs w:val="27"/>
        </w:rPr>
        <w:br/>
        <w:t xml:space="preserve">Yes, this can take place when God's power falls on a receiving </w:t>
      </w:r>
      <w:r w:rsidR="009B3FE2">
        <w:rPr>
          <w:color w:val="000000"/>
          <w:sz w:val="27"/>
          <w:szCs w:val="27"/>
        </w:rPr>
        <w:t>open-hearted</w:t>
      </w:r>
      <w:r>
        <w:rPr>
          <w:color w:val="000000"/>
          <w:sz w:val="27"/>
          <w:szCs w:val="27"/>
        </w:rPr>
        <w:t xml:space="preserve"> church. But the physical miracle pales in comparison to the spiritual miracle. Remember the ten lepers Jesus healed? Only </w:t>
      </w:r>
      <w:r w:rsidRPr="00286E78">
        <w:rPr>
          <w:b/>
          <w:bCs/>
          <w:color w:val="FF0000"/>
          <w:sz w:val="27"/>
          <w:szCs w:val="27"/>
        </w:rPr>
        <w:t xml:space="preserve">one </w:t>
      </w:r>
      <w:r>
        <w:rPr>
          <w:color w:val="000000"/>
          <w:sz w:val="27"/>
          <w:szCs w:val="27"/>
        </w:rPr>
        <w:t>came back to worship.</w:t>
      </w:r>
      <w:r>
        <w:rPr>
          <w:color w:val="000000"/>
          <w:sz w:val="27"/>
          <w:szCs w:val="27"/>
        </w:rPr>
        <w:br/>
      </w:r>
      <w:r>
        <w:rPr>
          <w:color w:val="000000"/>
          <w:sz w:val="27"/>
          <w:szCs w:val="27"/>
        </w:rPr>
        <w:br/>
        <w:t>What happened to the other nine lepers? They may have been healed physically, but it seems their hearts were unchanged. When the heart truly commits to following the Lord, the spirit and body are affected (Luke 17:</w:t>
      </w:r>
      <w:hyperlink r:id="rId28" w:history="1">
        <w:r>
          <w:rPr>
            <w:rStyle w:val="Hyperlink"/>
            <w:sz w:val="27"/>
            <w:szCs w:val="27"/>
          </w:rPr>
          <w:t>13-19</w:t>
        </w:r>
      </w:hyperlink>
      <w:r>
        <w:rPr>
          <w:color w:val="000000"/>
          <w:sz w:val="27"/>
          <w:szCs w:val="27"/>
        </w:rPr>
        <w:t>).</w:t>
      </w:r>
      <w:r>
        <w:rPr>
          <w:color w:val="000000"/>
          <w:sz w:val="27"/>
          <w:szCs w:val="27"/>
        </w:rPr>
        <w:br/>
      </w:r>
      <w:r>
        <w:rPr>
          <w:color w:val="000000"/>
          <w:sz w:val="27"/>
          <w:szCs w:val="27"/>
        </w:rPr>
        <w:br/>
        <w:t>Do you think the nine lepers who didn't return fit the words Jesus spoke about those who look back (stroking Egypt) lack full commitment to follow him? Remember these words, "The cross before me, the world behind me."</w:t>
      </w:r>
      <w:r>
        <w:rPr>
          <w:color w:val="000000"/>
          <w:sz w:val="27"/>
          <w:szCs w:val="27"/>
        </w:rPr>
        <w:br/>
      </w:r>
      <w:r>
        <w:rPr>
          <w:color w:val="000000"/>
          <w:sz w:val="27"/>
          <w:szCs w:val="27"/>
        </w:rPr>
        <w:br/>
        <w:t>"And Jesus said unto him, No man, having put his hand to the plough, and looking back, is fit for the kingdom of God." (Luke 9:62 KJV). What does Jesus want from us? Total dedication, not halfhearted commitment. Luke 9:</w:t>
      </w:r>
      <w:r>
        <w:rPr>
          <w:color w:val="000000"/>
          <w:sz w:val="27"/>
          <w:szCs w:val="27"/>
        </w:rPr>
        <w:br/>
      </w:r>
      <w:r>
        <w:rPr>
          <w:color w:val="000000"/>
          <w:sz w:val="27"/>
          <w:szCs w:val="27"/>
        </w:rPr>
        <w:lastRenderedPageBreak/>
        <w:br/>
        <w:t>[The church must count the cost and be willing to abandon everything else that has given us security, without looking back. With our focus on Jesus, we should allow nothing to distract us from following him.]</w:t>
      </w:r>
      <w:r>
        <w:rPr>
          <w:color w:val="000000"/>
          <w:sz w:val="27"/>
          <w:szCs w:val="27"/>
        </w:rPr>
        <w:br/>
      </w:r>
      <w:r>
        <w:rPr>
          <w:color w:val="000000"/>
          <w:sz w:val="27"/>
          <w:szCs w:val="27"/>
        </w:rPr>
        <w:br/>
        <w:t>The defined definition of making a commitment involves dedicating yourself to something, a person or a cause. Before you make a commitment, think carefully. A commitment obligates you to do something.</w:t>
      </w:r>
      <w:r>
        <w:rPr>
          <w:color w:val="000000"/>
          <w:sz w:val="27"/>
          <w:szCs w:val="27"/>
        </w:rPr>
        <w:br/>
      </w:r>
      <w:r>
        <w:rPr>
          <w:color w:val="000000"/>
          <w:sz w:val="27"/>
          <w:szCs w:val="27"/>
        </w:rPr>
        <w:br/>
        <w:t>God will only except full commitment to his gospel plan (Luke 18:</w:t>
      </w:r>
      <w:hyperlink r:id="rId29" w:history="1">
        <w:r>
          <w:rPr>
            <w:rStyle w:val="Hyperlink"/>
            <w:sz w:val="27"/>
            <w:szCs w:val="27"/>
          </w:rPr>
          <w:t>20-24</w:t>
        </w:r>
      </w:hyperlink>
      <w:r>
        <w:rPr>
          <w:color w:val="000000"/>
          <w:sz w:val="27"/>
          <w:szCs w:val="27"/>
        </w:rPr>
        <w:t>). This man did not understand that he would be even more secure if he followed Jesus than he was with all his wealth. No amount of money can provide lasting satisfaction or eternal life.</w:t>
      </w:r>
      <w:r>
        <w:rPr>
          <w:color w:val="000000"/>
          <w:sz w:val="27"/>
          <w:szCs w:val="27"/>
        </w:rPr>
        <w:br/>
      </w:r>
      <w:r>
        <w:rPr>
          <w:color w:val="000000"/>
          <w:sz w:val="27"/>
          <w:szCs w:val="27"/>
        </w:rPr>
        <w:br/>
        <w:t>He had a world commitment and a religious commitment. You cannot serve God and wealth at the same time. (Luke 16:13). Yes, you can be wealthy from the blessing of God, and still place him first in your life.</w:t>
      </w:r>
      <w:r>
        <w:rPr>
          <w:color w:val="000000"/>
          <w:sz w:val="27"/>
          <w:szCs w:val="27"/>
        </w:rPr>
        <w:br/>
      </w:r>
      <w:r>
        <w:rPr>
          <w:color w:val="000000"/>
          <w:sz w:val="27"/>
          <w:szCs w:val="27"/>
        </w:rPr>
        <w:br/>
        <w:t>In evaluating your commitment to God, examine your heart when finances are involved. Money does have the power to take God’s place in your life, if you allow it. Yes, it can become your master and cloud your commitments.</w:t>
      </w:r>
      <w:r>
        <w:rPr>
          <w:color w:val="000000"/>
          <w:sz w:val="27"/>
          <w:szCs w:val="27"/>
        </w:rPr>
        <w:br/>
      </w:r>
      <w:r>
        <w:rPr>
          <w:color w:val="000000"/>
          <w:sz w:val="27"/>
          <w:szCs w:val="27"/>
        </w:rPr>
        <w:br/>
        <w:t>Our relationship in the body of Christ can go through the same indecisive roadblocks that seem to blunt our commitment to finish the course God has laid out for the church.</w:t>
      </w:r>
      <w:r>
        <w:rPr>
          <w:color w:val="000000"/>
          <w:sz w:val="27"/>
          <w:szCs w:val="27"/>
        </w:rPr>
        <w:br/>
      </w:r>
      <w:r>
        <w:rPr>
          <w:color w:val="000000"/>
          <w:sz w:val="27"/>
          <w:szCs w:val="27"/>
        </w:rPr>
        <w:br/>
        <w:t>Our commitment to God involves being fully committed to one another in the church. Please read aloud to those whom you fellowship with these powerful words Paul spoke to those in the church at Ephesus.</w:t>
      </w:r>
      <w:r>
        <w:rPr>
          <w:color w:val="000000"/>
          <w:sz w:val="27"/>
          <w:szCs w:val="27"/>
        </w:rPr>
        <w:br/>
      </w:r>
      <w:r>
        <w:rPr>
          <w:color w:val="000000"/>
          <w:sz w:val="27"/>
          <w:szCs w:val="27"/>
        </w:rPr>
        <w:br/>
        <w:t>1} "I therefore, the prisoner of the Lord, beseech you that ye walk worthy of the vocation wherewith ye are called, 2} With all lowliness and meekness, with longsuffering, forbearing one another in love;</w:t>
      </w:r>
      <w:r>
        <w:rPr>
          <w:color w:val="000000"/>
          <w:sz w:val="27"/>
          <w:szCs w:val="27"/>
        </w:rPr>
        <w:br/>
      </w:r>
      <w:r>
        <w:rPr>
          <w:color w:val="000000"/>
          <w:sz w:val="27"/>
          <w:szCs w:val="27"/>
        </w:rPr>
        <w:br/>
      </w:r>
      <w:r>
        <w:rPr>
          <w:color w:val="000000"/>
          <w:sz w:val="27"/>
          <w:szCs w:val="27"/>
        </w:rPr>
        <w:lastRenderedPageBreak/>
        <w:t>3} Endeavouring to keep the unity of the Spirit in the bond of peace. 4} There is one body, and one Spirit, even as ye are called in one hope of your calling; 5} One Lord, one faith, one baptism,</w:t>
      </w:r>
      <w:r>
        <w:rPr>
          <w:color w:val="000000"/>
          <w:sz w:val="27"/>
          <w:szCs w:val="27"/>
        </w:rPr>
        <w:br/>
      </w:r>
      <w:r>
        <w:rPr>
          <w:color w:val="000000"/>
          <w:sz w:val="27"/>
          <w:szCs w:val="27"/>
        </w:rPr>
        <w:br/>
        <w:t>6} One God and Father of all, who is above all, and through all, and in you all. 7} But unto every one of us is given grace according to the measure of the gift of Christ." (Ephesians 4:</w:t>
      </w:r>
      <w:hyperlink r:id="rId30" w:history="1">
        <w:r>
          <w:rPr>
            <w:rStyle w:val="Hyperlink"/>
            <w:sz w:val="27"/>
            <w:szCs w:val="27"/>
          </w:rPr>
          <w:t>1-7</w:t>
        </w:r>
      </w:hyperlink>
      <w:r>
        <w:rPr>
          <w:color w:val="000000"/>
          <w:sz w:val="27"/>
          <w:szCs w:val="27"/>
        </w:rPr>
        <w:t> KJV).</w:t>
      </w:r>
      <w:r>
        <w:rPr>
          <w:color w:val="000000"/>
          <w:sz w:val="27"/>
          <w:szCs w:val="27"/>
        </w:rPr>
        <w:br/>
      </w:r>
      <w:r>
        <w:rPr>
          <w:color w:val="000000"/>
          <w:sz w:val="27"/>
          <w:szCs w:val="27"/>
        </w:rPr>
        <w:br/>
        <w:t>Many times, the church can go through in-house petty debates and disagreements. But the leadership should never lose sight of the Kingdom goal God has set before them. That is to go out and make disciples.</w:t>
      </w:r>
      <w:r>
        <w:rPr>
          <w:color w:val="000000"/>
          <w:sz w:val="27"/>
          <w:szCs w:val="27"/>
        </w:rPr>
        <w:br/>
      </w:r>
      <w:r>
        <w:rPr>
          <w:color w:val="000000"/>
          <w:sz w:val="27"/>
          <w:szCs w:val="27"/>
        </w:rPr>
        <w:br/>
        <w:t>Minor differences in doctrine can be discussed, but always with peaceful outcomes. Remember my brothers and sisters, the devil is waiting and watching to poke through that difference and cause division and havoc in your midst.</w:t>
      </w:r>
      <w:r>
        <w:rPr>
          <w:color w:val="000000"/>
          <w:sz w:val="27"/>
          <w:szCs w:val="27"/>
        </w:rPr>
        <w:br/>
      </w:r>
      <w:r>
        <w:rPr>
          <w:color w:val="000000"/>
          <w:sz w:val="27"/>
          <w:szCs w:val="27"/>
        </w:rPr>
        <w:br/>
        <w:t>[Paul here shows the areas where Christians must agree to attain true unity. When believers have this unity of spirit, petty differences should never be allowed to dissolve it.]</w:t>
      </w:r>
      <w:r>
        <w:rPr>
          <w:color w:val="000000"/>
          <w:sz w:val="27"/>
          <w:szCs w:val="27"/>
        </w:rPr>
        <w:br/>
      </w:r>
      <w:r>
        <w:rPr>
          <w:color w:val="000000"/>
          <w:sz w:val="27"/>
          <w:szCs w:val="27"/>
        </w:rPr>
        <w:br/>
        <w:t>Today's message is fully for the church so it can ready itself for the increased persecution that is coming. But it is also centered on being encouraged and recommitting our lives to our first love. Prayer is our foundational cover.</w:t>
      </w:r>
      <w:r>
        <w:rPr>
          <w:color w:val="000000"/>
          <w:sz w:val="27"/>
          <w:szCs w:val="27"/>
        </w:rPr>
        <w:br/>
      </w:r>
      <w:r>
        <w:rPr>
          <w:color w:val="000000"/>
          <w:sz w:val="27"/>
          <w:szCs w:val="27"/>
        </w:rPr>
        <w:br/>
        <w:t xml:space="preserve">Commitments are lived out </w:t>
      </w:r>
      <w:r w:rsidR="009B3FE2">
        <w:rPr>
          <w:color w:val="000000"/>
          <w:sz w:val="27"/>
          <w:szCs w:val="27"/>
        </w:rPr>
        <w:t>every day</w:t>
      </w:r>
      <w:r>
        <w:rPr>
          <w:color w:val="000000"/>
          <w:sz w:val="27"/>
          <w:szCs w:val="27"/>
        </w:rPr>
        <w:t xml:space="preserve"> in our lives. Some commitments are large, like marriage. Those vows are binding and </w:t>
      </w:r>
      <w:r w:rsidR="009B3FE2">
        <w:rPr>
          <w:color w:val="000000"/>
          <w:sz w:val="27"/>
          <w:szCs w:val="27"/>
        </w:rPr>
        <w:t>lifelong</w:t>
      </w:r>
      <w:r>
        <w:rPr>
          <w:color w:val="000000"/>
          <w:sz w:val="27"/>
          <w:szCs w:val="27"/>
        </w:rPr>
        <w:t>. If you have cold feet about your upcoming marital event, you may want to consider the cost if you are not fully committed. Gauge your heart.</w:t>
      </w:r>
      <w:r>
        <w:rPr>
          <w:color w:val="000000"/>
          <w:sz w:val="27"/>
          <w:szCs w:val="27"/>
        </w:rPr>
        <w:br/>
      </w:r>
      <w:r>
        <w:rPr>
          <w:color w:val="000000"/>
          <w:sz w:val="27"/>
          <w:szCs w:val="27"/>
        </w:rPr>
        <w:br/>
        <w:t xml:space="preserve">When you take a job, you're making a commitment to show up and do the job according to </w:t>
      </w:r>
      <w:r w:rsidR="009B3FE2">
        <w:rPr>
          <w:color w:val="000000"/>
          <w:sz w:val="27"/>
          <w:szCs w:val="27"/>
        </w:rPr>
        <w:t>its</w:t>
      </w:r>
      <w:r>
        <w:rPr>
          <w:color w:val="000000"/>
          <w:sz w:val="27"/>
          <w:szCs w:val="27"/>
        </w:rPr>
        <w:t xml:space="preserve"> description. When you do it well, and your employer makes a commitment to pay you. Jesus consistently called people to increase their commitments to him.</w:t>
      </w:r>
      <w:r>
        <w:rPr>
          <w:color w:val="000000"/>
          <w:sz w:val="27"/>
          <w:szCs w:val="27"/>
        </w:rPr>
        <w:br/>
      </w:r>
      <w:r>
        <w:rPr>
          <w:color w:val="000000"/>
          <w:sz w:val="27"/>
          <w:szCs w:val="27"/>
        </w:rPr>
        <w:br/>
      </w:r>
      <w:r>
        <w:rPr>
          <w:color w:val="000000"/>
          <w:sz w:val="27"/>
          <w:szCs w:val="27"/>
        </w:rPr>
        <w:lastRenderedPageBreak/>
        <w:t>"He that is not with me is against me; and he that gathereth not with me scattereth abroad." (Matthew 12:30 KJV). Jesus left us no middle ground. We're either moving forward with him or we're moving in the opposite direction.</w:t>
      </w:r>
      <w:r>
        <w:rPr>
          <w:color w:val="000000"/>
          <w:sz w:val="27"/>
          <w:szCs w:val="27"/>
        </w:rPr>
        <w:br/>
      </w:r>
      <w:r>
        <w:rPr>
          <w:color w:val="000000"/>
          <w:sz w:val="27"/>
          <w:szCs w:val="27"/>
        </w:rPr>
        <w:br/>
        <w:t>Everything we do as a church and our personal walk with the Lord, should be done wholeheartedly as to the Lord. (Colossians 3:</w:t>
      </w:r>
      <w:hyperlink r:id="rId31" w:history="1">
        <w:r>
          <w:rPr>
            <w:rStyle w:val="Hyperlink"/>
            <w:sz w:val="27"/>
            <w:szCs w:val="27"/>
          </w:rPr>
          <w:t>23-24</w:t>
        </w:r>
      </w:hyperlink>
      <w:r>
        <w:rPr>
          <w:color w:val="000000"/>
          <w:sz w:val="27"/>
          <w:szCs w:val="27"/>
        </w:rPr>
        <w:t>). Commit everything you do to the Lord” (Psalm 37:5).</w:t>
      </w:r>
      <w:r>
        <w:rPr>
          <w:color w:val="000000"/>
          <w:sz w:val="27"/>
          <w:szCs w:val="27"/>
        </w:rPr>
        <w:br/>
      </w:r>
      <w:r>
        <w:rPr>
          <w:color w:val="000000"/>
          <w:sz w:val="27"/>
          <w:szCs w:val="27"/>
        </w:rPr>
        <w:br/>
        <w:t xml:space="preserve">Every alternative we make involves making a decision. When we fully commit to God's guidance, we commit our hearts, minds, and bodies by faith. It has been </w:t>
      </w:r>
      <w:r w:rsidR="009B3FE2">
        <w:rPr>
          <w:color w:val="000000"/>
          <w:sz w:val="27"/>
          <w:szCs w:val="27"/>
        </w:rPr>
        <w:t>said</w:t>
      </w:r>
      <w:r>
        <w:rPr>
          <w:color w:val="000000"/>
          <w:sz w:val="27"/>
          <w:szCs w:val="27"/>
        </w:rPr>
        <w:t xml:space="preserve"> that faith devoid of commitment is dead.</w:t>
      </w:r>
      <w:r>
        <w:rPr>
          <w:color w:val="000000"/>
          <w:sz w:val="27"/>
          <w:szCs w:val="27"/>
        </w:rPr>
        <w:br/>
      </w:r>
      <w:r>
        <w:rPr>
          <w:color w:val="000000"/>
          <w:sz w:val="27"/>
          <w:szCs w:val="27"/>
        </w:rPr>
        <w:br/>
        <w:t>Before we close for the day, here are some words of encouragement to add strength to your driven commitment to your church and body of believers. Commitment is knowing;</w:t>
      </w:r>
      <w:r>
        <w:rPr>
          <w:color w:val="000000"/>
          <w:sz w:val="27"/>
          <w:szCs w:val="27"/>
        </w:rPr>
        <w:br/>
      </w:r>
      <w:r>
        <w:rPr>
          <w:color w:val="000000"/>
          <w:sz w:val="27"/>
          <w:szCs w:val="27"/>
        </w:rPr>
        <w:br/>
        <w:t>1) God will lead you to his will for your life. It is the satisfying and fulfilling goal for which he has created you (Jeremiah 29:11; Psalm 61:</w:t>
      </w:r>
      <w:hyperlink r:id="rId32" w:history="1">
        <w:r>
          <w:rPr>
            <w:rStyle w:val="Hyperlink"/>
            <w:sz w:val="27"/>
            <w:szCs w:val="27"/>
          </w:rPr>
          <w:t>1-5</w:t>
        </w:r>
      </w:hyperlink>
      <w:r>
        <w:rPr>
          <w:color w:val="000000"/>
          <w:sz w:val="27"/>
          <w:szCs w:val="27"/>
        </w:rPr>
        <w:t>).</w:t>
      </w:r>
      <w:r>
        <w:rPr>
          <w:color w:val="000000"/>
          <w:sz w:val="27"/>
          <w:szCs w:val="27"/>
        </w:rPr>
        <w:br/>
      </w:r>
      <w:r>
        <w:rPr>
          <w:color w:val="000000"/>
          <w:sz w:val="27"/>
          <w:szCs w:val="27"/>
        </w:rPr>
        <w:br/>
        <w:t>2) God is committed to watching out for you and caring for you (1 Peter 5:7).</w:t>
      </w:r>
      <w:r>
        <w:rPr>
          <w:color w:val="000000"/>
          <w:sz w:val="27"/>
          <w:szCs w:val="27"/>
        </w:rPr>
        <w:br/>
      </w:r>
      <w:r>
        <w:rPr>
          <w:color w:val="000000"/>
          <w:sz w:val="27"/>
          <w:szCs w:val="27"/>
        </w:rPr>
        <w:br/>
        <w:t>3) God is committed to his friendship with you (John 15:15).</w:t>
      </w:r>
      <w:r>
        <w:rPr>
          <w:color w:val="000000"/>
          <w:sz w:val="27"/>
          <w:szCs w:val="27"/>
        </w:rPr>
        <w:br/>
      </w:r>
      <w:r>
        <w:rPr>
          <w:color w:val="000000"/>
          <w:sz w:val="27"/>
          <w:szCs w:val="27"/>
        </w:rPr>
        <w:br/>
        <w:t>4) God is forever loyal to his children. A loyal person doesn’t abandon a relationship when things get tough (Lamentations 3:</w:t>
      </w:r>
      <w:hyperlink r:id="rId33" w:history="1">
        <w:r>
          <w:rPr>
            <w:rStyle w:val="Hyperlink"/>
            <w:sz w:val="27"/>
            <w:szCs w:val="27"/>
          </w:rPr>
          <w:t>22-23</w:t>
        </w:r>
      </w:hyperlink>
      <w:r>
        <w:rPr>
          <w:color w:val="000000"/>
          <w:sz w:val="27"/>
          <w:szCs w:val="27"/>
        </w:rPr>
        <w:t>; Proverbs 11:3; 17:17).</w:t>
      </w:r>
      <w:r>
        <w:rPr>
          <w:color w:val="000000"/>
          <w:sz w:val="27"/>
          <w:szCs w:val="27"/>
        </w:rPr>
        <w:br/>
      </w:r>
      <w:r>
        <w:rPr>
          <w:color w:val="000000"/>
          <w:sz w:val="27"/>
          <w:szCs w:val="27"/>
        </w:rPr>
        <w:br/>
      </w:r>
      <w:r>
        <w:rPr>
          <w:rFonts w:ascii="Segoe UI Symbol" w:hAnsi="Segoe UI Symbol" w:cs="Segoe UI Symbol"/>
          <w:color w:val="000000"/>
          <w:sz w:val="27"/>
          <w:szCs w:val="27"/>
        </w:rPr>
        <w:t>🗣📢</w:t>
      </w:r>
      <w:r>
        <w:rPr>
          <w:color w:val="000000"/>
          <w:sz w:val="27"/>
          <w:szCs w:val="27"/>
        </w:rPr>
        <w:t xml:space="preserve"> Last words: Commitment for any church you attend this week is  being willing to accept the sometimes painful consequences of obedience to God. Following God faithfully can sometimes cause others to step away.</w:t>
      </w:r>
      <w:r>
        <w:rPr>
          <w:color w:val="000000"/>
          <w:sz w:val="27"/>
          <w:szCs w:val="27"/>
        </w:rPr>
        <w:br/>
      </w:r>
      <w:r>
        <w:rPr>
          <w:color w:val="000000"/>
          <w:sz w:val="27"/>
          <w:szCs w:val="27"/>
        </w:rPr>
        <w:br/>
        <w:t xml:space="preserve">When your church is committed to God, there will always be those committed to opposing you and all you stand for. This is the essence of spiritual warfare, and in any </w:t>
      </w:r>
      <w:r w:rsidR="009B3FE2">
        <w:rPr>
          <w:color w:val="000000"/>
          <w:sz w:val="27"/>
          <w:szCs w:val="27"/>
        </w:rPr>
        <w:t>battle,</w:t>
      </w:r>
      <w:r>
        <w:rPr>
          <w:color w:val="000000"/>
          <w:sz w:val="27"/>
          <w:szCs w:val="27"/>
        </w:rPr>
        <w:t xml:space="preserve"> there will be some wounds. Putting God first allows his light to shine.</w:t>
      </w:r>
      <w:r>
        <w:rPr>
          <w:color w:val="000000"/>
          <w:sz w:val="27"/>
          <w:szCs w:val="27"/>
        </w:rPr>
        <w:br/>
      </w:r>
      <w:r>
        <w:rPr>
          <w:color w:val="000000"/>
          <w:sz w:val="27"/>
          <w:szCs w:val="27"/>
        </w:rPr>
        <w:lastRenderedPageBreak/>
        <w:br/>
        <w:t>Loving God and his creation places the church in a powerful position where God will move mountains and the obstacles the enemy has placed, out of our way. Greater is he that is in us, than he that is in the world. (1 John 4:4; Isaiah 40:</w:t>
      </w:r>
      <w:hyperlink r:id="rId34" w:history="1">
        <w:r>
          <w:rPr>
            <w:rStyle w:val="Hyperlink"/>
            <w:sz w:val="27"/>
            <w:szCs w:val="27"/>
          </w:rPr>
          <w:t>3-5</w:t>
        </w:r>
      </w:hyperlink>
      <w:r>
        <w:rPr>
          <w:color w:val="000000"/>
          <w:sz w:val="27"/>
          <w:szCs w:val="27"/>
        </w:rPr>
        <w:t>).</w:t>
      </w:r>
      <w:r>
        <w:rPr>
          <w:color w:val="000000"/>
          <w:sz w:val="27"/>
          <w:szCs w:val="27"/>
        </w:rPr>
        <w:br/>
      </w:r>
      <w:r>
        <w:rPr>
          <w:color w:val="000000"/>
          <w:sz w:val="27"/>
          <w:szCs w:val="27"/>
        </w:rPr>
        <w:br/>
        <w:t>Here are some valuable seed nuggets to plant in your heart as you further commit to following him.</w:t>
      </w:r>
      <w:r>
        <w:rPr>
          <w:color w:val="000000"/>
          <w:sz w:val="27"/>
          <w:szCs w:val="27"/>
        </w:rPr>
        <w:br/>
      </w:r>
      <w:r>
        <w:rPr>
          <w:color w:val="000000"/>
          <w:sz w:val="27"/>
          <w:szCs w:val="27"/>
        </w:rPr>
        <w:br/>
        <w:t>A) Lord, I believe in you and give praise (Psalm </w:t>
      </w:r>
      <w:hyperlink r:id="rId35" w:history="1">
        <w:r>
          <w:rPr>
            <w:rStyle w:val="Hyperlink"/>
            <w:sz w:val="27"/>
            <w:szCs w:val="27"/>
          </w:rPr>
          <w:t>150</w:t>
        </w:r>
      </w:hyperlink>
      <w:r>
        <w:rPr>
          <w:color w:val="000000"/>
          <w:sz w:val="27"/>
          <w:szCs w:val="27"/>
        </w:rPr>
        <w:t>:6).</w:t>
      </w:r>
      <w:r>
        <w:rPr>
          <w:color w:val="000000"/>
          <w:sz w:val="27"/>
          <w:szCs w:val="27"/>
        </w:rPr>
        <w:br/>
      </w:r>
      <w:r>
        <w:rPr>
          <w:color w:val="000000"/>
          <w:sz w:val="27"/>
          <w:szCs w:val="27"/>
        </w:rPr>
        <w:br/>
        <w:t>B) Lord, I put my full trust in you (Proverbs 3:</w:t>
      </w:r>
      <w:hyperlink r:id="rId36" w:history="1">
        <w:r>
          <w:rPr>
            <w:rStyle w:val="Hyperlink"/>
            <w:sz w:val="27"/>
            <w:szCs w:val="27"/>
          </w:rPr>
          <w:t>5-6</w:t>
        </w:r>
      </w:hyperlink>
      <w:r>
        <w:rPr>
          <w:color w:val="000000"/>
          <w:sz w:val="27"/>
          <w:szCs w:val="27"/>
        </w:rPr>
        <w:t>).</w:t>
      </w:r>
      <w:r>
        <w:rPr>
          <w:color w:val="000000"/>
          <w:sz w:val="27"/>
          <w:szCs w:val="27"/>
        </w:rPr>
        <w:br/>
      </w:r>
      <w:r>
        <w:rPr>
          <w:color w:val="000000"/>
          <w:sz w:val="27"/>
          <w:szCs w:val="27"/>
        </w:rPr>
        <w:br/>
        <w:t>C) Lord, I love you with all my heart (John 14:21; 1 John 4:</w:t>
      </w:r>
      <w:hyperlink r:id="rId37" w:history="1">
        <w:r>
          <w:rPr>
            <w:rStyle w:val="Hyperlink"/>
            <w:sz w:val="27"/>
            <w:szCs w:val="27"/>
          </w:rPr>
          <w:t>6-8</w:t>
        </w:r>
      </w:hyperlink>
      <w:r>
        <w:rPr>
          <w:color w:val="000000"/>
          <w:sz w:val="27"/>
          <w:szCs w:val="27"/>
        </w:rPr>
        <w:t>).</w:t>
      </w:r>
      <w:r>
        <w:rPr>
          <w:color w:val="000000"/>
          <w:sz w:val="27"/>
          <w:szCs w:val="27"/>
        </w:rPr>
        <w:br/>
      </w:r>
      <w:r>
        <w:rPr>
          <w:color w:val="000000"/>
          <w:sz w:val="27"/>
          <w:szCs w:val="27"/>
        </w:rPr>
        <w:br/>
        <w:t>D) Lord, I need your grace, mercy, healing, wisdom, and power (2 Corinthians 12:9; Psalm </w:t>
      </w:r>
      <w:hyperlink r:id="rId38" w:history="1">
        <w:r>
          <w:rPr>
            <w:rStyle w:val="Hyperlink"/>
            <w:sz w:val="27"/>
            <w:szCs w:val="27"/>
          </w:rPr>
          <w:t>106</w:t>
        </w:r>
      </w:hyperlink>
      <w:r>
        <w:rPr>
          <w:color w:val="000000"/>
          <w:sz w:val="27"/>
          <w:szCs w:val="27"/>
        </w:rPr>
        <w:t>:1; Exodus 15:26; James 1:</w:t>
      </w:r>
      <w:hyperlink r:id="rId39" w:history="1">
        <w:r>
          <w:rPr>
            <w:rStyle w:val="Hyperlink"/>
            <w:sz w:val="27"/>
            <w:szCs w:val="27"/>
          </w:rPr>
          <w:t>5-8</w:t>
        </w:r>
      </w:hyperlink>
      <w:r>
        <w:rPr>
          <w:color w:val="000000"/>
          <w:sz w:val="27"/>
          <w:szCs w:val="27"/>
        </w:rPr>
        <w:t>; Acts 1:8).</w:t>
      </w:r>
      <w:r>
        <w:rPr>
          <w:color w:val="000000"/>
          <w:sz w:val="27"/>
          <w:szCs w:val="27"/>
        </w:rPr>
        <w:br/>
      </w:r>
      <w:r>
        <w:rPr>
          <w:color w:val="000000"/>
          <w:sz w:val="27"/>
          <w:szCs w:val="27"/>
        </w:rPr>
        <w:br/>
        <w:t>E) Lord, you are everything to me (Ephesians 1:</w:t>
      </w:r>
      <w:hyperlink r:id="rId40" w:history="1">
        <w:r>
          <w:rPr>
            <w:rStyle w:val="Hyperlink"/>
            <w:sz w:val="27"/>
            <w:szCs w:val="27"/>
          </w:rPr>
          <w:t>18-23</w:t>
        </w:r>
      </w:hyperlink>
      <w:r>
        <w:rPr>
          <w:color w:val="000000"/>
          <w:sz w:val="27"/>
          <w:szCs w:val="27"/>
        </w:rPr>
        <w:t>; Philippians 3:</w:t>
      </w:r>
      <w:hyperlink r:id="rId41" w:history="1">
        <w:r>
          <w:rPr>
            <w:rStyle w:val="Hyperlink"/>
            <w:sz w:val="27"/>
            <w:szCs w:val="27"/>
          </w:rPr>
          <w:t>7-8</w:t>
        </w:r>
      </w:hyperlink>
      <w:r>
        <w:rPr>
          <w:color w:val="000000"/>
          <w:sz w:val="27"/>
          <w:szCs w:val="27"/>
        </w:rPr>
        <w:t>).</w:t>
      </w:r>
      <w:r>
        <w:rPr>
          <w:color w:val="000000"/>
          <w:sz w:val="27"/>
          <w:szCs w:val="27"/>
        </w:rPr>
        <w:br/>
      </w:r>
      <w:r>
        <w:rPr>
          <w:color w:val="000000"/>
          <w:sz w:val="27"/>
          <w:szCs w:val="27"/>
        </w:rPr>
        <w:br/>
        <w:t>F) Lord, cleanse me from all sin and fill me with your Spirit (Psalm 51:2,10; John 7:</w:t>
      </w:r>
      <w:hyperlink r:id="rId42" w:history="1">
        <w:r>
          <w:rPr>
            <w:rStyle w:val="Hyperlink"/>
            <w:sz w:val="27"/>
            <w:szCs w:val="27"/>
          </w:rPr>
          <w:t>37-39</w:t>
        </w:r>
      </w:hyperlink>
      <w:r>
        <w:rPr>
          <w:color w:val="000000"/>
          <w:sz w:val="27"/>
          <w:szCs w:val="27"/>
        </w:rPr>
        <w:t>; 2 Timothy 1:7; Galatians 5:</w:t>
      </w:r>
      <w:hyperlink r:id="rId43" w:history="1">
        <w:r>
          <w:rPr>
            <w:rStyle w:val="Hyperlink"/>
            <w:sz w:val="27"/>
            <w:szCs w:val="27"/>
          </w:rPr>
          <w:t>22-26</w:t>
        </w:r>
      </w:hyperlink>
      <w:r>
        <w:rPr>
          <w:color w:val="000000"/>
          <w:sz w:val="27"/>
          <w:szCs w:val="27"/>
        </w:rPr>
        <w:t>).</w:t>
      </w:r>
      <w:r>
        <w:rPr>
          <w:color w:val="000000"/>
          <w:sz w:val="27"/>
          <w:szCs w:val="27"/>
        </w:rPr>
        <w:br/>
      </w:r>
      <w:r>
        <w:rPr>
          <w:color w:val="000000"/>
          <w:sz w:val="27"/>
          <w:szCs w:val="27"/>
        </w:rPr>
        <w:br/>
        <w:t>G) Lord, use me for your glory. (1 Corinthians 6:</w:t>
      </w:r>
      <w:hyperlink r:id="rId44" w:history="1">
        <w:r>
          <w:rPr>
            <w:rStyle w:val="Hyperlink"/>
            <w:sz w:val="27"/>
            <w:szCs w:val="27"/>
          </w:rPr>
          <w:t>19-20</w:t>
        </w:r>
      </w:hyperlink>
      <w:r>
        <w:rPr>
          <w:color w:val="000000"/>
          <w:sz w:val="27"/>
          <w:szCs w:val="27"/>
        </w:rPr>
        <w:t>; 10:31; Isaiah 43:7; Matthew 5:16; Colossians 1:27; 2 Thessalonians 1:</w:t>
      </w:r>
      <w:hyperlink r:id="rId45" w:history="1">
        <w:r>
          <w:rPr>
            <w:rStyle w:val="Hyperlink"/>
            <w:sz w:val="27"/>
            <w:szCs w:val="27"/>
          </w:rPr>
          <w:t>11-12</w:t>
        </w:r>
      </w:hyperlink>
      <w:r>
        <w:rPr>
          <w:color w:val="000000"/>
          <w:sz w:val="27"/>
          <w:szCs w:val="27"/>
        </w:rPr>
        <w:t>; Ephesians 2:10; 1 Peter 2:9; 2 Corinthians 3:</w:t>
      </w:r>
      <w:hyperlink r:id="rId46" w:history="1">
        <w:r>
          <w:rPr>
            <w:rStyle w:val="Hyperlink"/>
            <w:sz w:val="27"/>
            <w:szCs w:val="27"/>
          </w:rPr>
          <w:t>17-18</w:t>
        </w:r>
      </w:hyperlink>
      <w:r>
        <w:rPr>
          <w:color w:val="000000"/>
          <w:sz w:val="27"/>
          <w:szCs w:val="27"/>
        </w:rPr>
        <w:t>).</w:t>
      </w:r>
      <w:r>
        <w:rPr>
          <w:color w:val="000000"/>
          <w:sz w:val="27"/>
          <w:szCs w:val="27"/>
        </w:rPr>
        <w:br/>
      </w:r>
      <w:r>
        <w:rPr>
          <w:color w:val="000000"/>
          <w:sz w:val="27"/>
          <w:szCs w:val="27"/>
        </w:rPr>
        <w:br/>
        <w:t>All of us may have failed or broken commitments in our life time. Commitment is never easy. But God has the power to restore any broken church or reconcile relationships in his family. (1 John 1:9; Galatians 6:</w:t>
      </w:r>
      <w:hyperlink r:id="rId47" w:history="1">
        <w:r>
          <w:rPr>
            <w:rStyle w:val="Hyperlink"/>
            <w:sz w:val="27"/>
            <w:szCs w:val="27"/>
          </w:rPr>
          <w:t>1-2</w:t>
        </w:r>
      </w:hyperlink>
      <w:r>
        <w:rPr>
          <w:color w:val="000000"/>
          <w:sz w:val="27"/>
          <w:szCs w:val="27"/>
        </w:rPr>
        <w:t>; Matthew 18:15).</w:t>
      </w:r>
      <w:r>
        <w:rPr>
          <w:color w:val="000000"/>
          <w:sz w:val="27"/>
          <w:szCs w:val="27"/>
        </w:rPr>
        <w:br/>
      </w:r>
      <w:r>
        <w:rPr>
          <w:color w:val="000000"/>
          <w:sz w:val="27"/>
          <w:szCs w:val="27"/>
        </w:rPr>
        <w:br/>
        <w:t>Prayer without ceasing is the first step in encouraging the leadership in your church to commit to the direction and the vision the Holy Spirit is guiding the church. A church that allows division, cliques, and separation is not a Spirit led church.</w:t>
      </w:r>
      <w:r>
        <w:rPr>
          <w:color w:val="000000"/>
          <w:sz w:val="27"/>
          <w:szCs w:val="27"/>
        </w:rPr>
        <w:br/>
      </w:r>
      <w:r>
        <w:rPr>
          <w:color w:val="000000"/>
          <w:sz w:val="27"/>
          <w:szCs w:val="27"/>
        </w:rPr>
        <w:lastRenderedPageBreak/>
        <w:br/>
        <w:t>Remember beloved friends, God is fully committed to bringing wholeness and unity among leadership and the congregation. (Isaiah 40:31; 46:4; Titus 2:14; Hebrews 3:14).</w:t>
      </w:r>
      <w:r>
        <w:rPr>
          <w:color w:val="000000"/>
          <w:sz w:val="27"/>
          <w:szCs w:val="27"/>
        </w:rPr>
        <w:br/>
      </w:r>
      <w:r>
        <w:rPr>
          <w:color w:val="000000"/>
          <w:sz w:val="27"/>
          <w:szCs w:val="27"/>
        </w:rPr>
        <w:br/>
        <w:t>The Spirit filled committed church stays on the straight and narrow road (Matthew 7:</w:t>
      </w:r>
      <w:hyperlink r:id="rId48" w:history="1">
        <w:r>
          <w:rPr>
            <w:rStyle w:val="Hyperlink"/>
            <w:sz w:val="27"/>
            <w:szCs w:val="27"/>
          </w:rPr>
          <w:t>13-20</w:t>
        </w:r>
      </w:hyperlink>
      <w:r>
        <w:rPr>
          <w:color w:val="000000"/>
          <w:sz w:val="27"/>
          <w:szCs w:val="27"/>
        </w:rPr>
        <w:t>). The body of Christ never has to copy anything from the world to reach the lost. It only needs courageous perseverance.</w:t>
      </w:r>
      <w:r>
        <w:rPr>
          <w:color w:val="000000"/>
          <w:sz w:val="27"/>
          <w:szCs w:val="27"/>
        </w:rPr>
        <w:br/>
      </w:r>
      <w:r>
        <w:rPr>
          <w:color w:val="000000"/>
          <w:sz w:val="27"/>
          <w:szCs w:val="27"/>
        </w:rPr>
        <w:br/>
        <w:t xml:space="preserve">Everything we do should glorify God. </w:t>
      </w:r>
      <w:r w:rsidR="009B3FE2">
        <w:rPr>
          <w:color w:val="000000"/>
          <w:sz w:val="27"/>
          <w:szCs w:val="27"/>
        </w:rPr>
        <w:t>So,</w:t>
      </w:r>
      <w:r>
        <w:rPr>
          <w:color w:val="000000"/>
          <w:sz w:val="27"/>
          <w:szCs w:val="27"/>
        </w:rPr>
        <w:t xml:space="preserve"> stay strong, run from evil, pursue godliness, and a strong desire to serve God. Remember, commitment is a consistent act, not just a word.</w:t>
      </w:r>
      <w:r>
        <w:rPr>
          <w:color w:val="000000"/>
          <w:sz w:val="27"/>
          <w:szCs w:val="27"/>
        </w:rPr>
        <w:br/>
      </w:r>
      <w:r>
        <w:rPr>
          <w:color w:val="000000"/>
          <w:sz w:val="27"/>
          <w:szCs w:val="27"/>
        </w:rPr>
        <w:br/>
        <w:t xml:space="preserve">Empty yourself on the </w:t>
      </w:r>
      <w:r w:rsidR="009B3FE2">
        <w:rPr>
          <w:color w:val="000000"/>
          <w:sz w:val="27"/>
          <w:szCs w:val="27"/>
        </w:rPr>
        <w:t>altar</w:t>
      </w:r>
      <w:r>
        <w:rPr>
          <w:color w:val="000000"/>
          <w:sz w:val="27"/>
          <w:szCs w:val="27"/>
        </w:rPr>
        <w:t xml:space="preserve"> of service. Get busy giving your all! The reward of seeing Jesus face-to-face and living forever with him will be worth it all!</w:t>
      </w:r>
      <w:r>
        <w:rPr>
          <w:color w:val="000000"/>
          <w:sz w:val="27"/>
          <w:szCs w:val="27"/>
        </w:rPr>
        <w:br/>
      </w:r>
      <w:r>
        <w:rPr>
          <w:color w:val="000000"/>
          <w:sz w:val="27"/>
          <w:szCs w:val="27"/>
        </w:rPr>
        <w:br/>
      </w:r>
      <w:r>
        <w:rPr>
          <w:color w:val="000000"/>
          <w:sz w:val="27"/>
          <w:szCs w:val="27"/>
        </w:rPr>
        <w:br/>
      </w:r>
      <w:r>
        <w:rPr>
          <w:rFonts w:ascii="Segoe UI Emoji" w:hAnsi="Segoe UI Emoji" w:cs="Segoe UI Emoji"/>
          <w:color w:val="000000"/>
          <w:sz w:val="27"/>
          <w:szCs w:val="27"/>
        </w:rPr>
        <w:t>🛐</w:t>
      </w:r>
      <w:r>
        <w:rPr>
          <w:color w:val="000000"/>
          <w:sz w:val="27"/>
          <w:szCs w:val="27"/>
        </w:rPr>
        <w:t xml:space="preserve"> Here’s a prayer you and your church can pray to go with a deeper commitment to God. "Heavenly Father, I feel like my life has been vacillating with you. </w:t>
      </w:r>
      <w:r w:rsidR="009B3FE2">
        <w:rPr>
          <w:color w:val="000000"/>
          <w:sz w:val="27"/>
          <w:szCs w:val="27"/>
        </w:rPr>
        <w:t>Every day</w:t>
      </w:r>
      <w:r>
        <w:rPr>
          <w:color w:val="000000"/>
          <w:sz w:val="27"/>
          <w:szCs w:val="27"/>
        </w:rPr>
        <w:t xml:space="preserve"> I step towards </w:t>
      </w:r>
      <w:r w:rsidR="009B3FE2">
        <w:rPr>
          <w:color w:val="000000"/>
          <w:sz w:val="27"/>
          <w:szCs w:val="27"/>
        </w:rPr>
        <w:t>another commitment</w:t>
      </w:r>
      <w:r>
        <w:rPr>
          <w:color w:val="000000"/>
          <w:sz w:val="27"/>
          <w:szCs w:val="27"/>
        </w:rPr>
        <w:t>.</w:t>
      </w:r>
      <w:r>
        <w:rPr>
          <w:color w:val="000000"/>
          <w:sz w:val="27"/>
          <w:szCs w:val="27"/>
        </w:rPr>
        <w:br/>
      </w:r>
      <w:r>
        <w:rPr>
          <w:color w:val="000000"/>
          <w:sz w:val="27"/>
          <w:szCs w:val="27"/>
        </w:rPr>
        <w:br/>
        <w:t>But then I find myself keeping one eye on Egypt. Lord, help me (us) to grow in the awareness that you are really our sustenance and nobody else. Help me (us) to continuously increase in following you with all our hearts.</w:t>
      </w:r>
      <w:r>
        <w:rPr>
          <w:color w:val="000000"/>
          <w:sz w:val="27"/>
          <w:szCs w:val="27"/>
        </w:rPr>
        <w:br/>
      </w:r>
      <w:r>
        <w:rPr>
          <w:color w:val="000000"/>
          <w:sz w:val="27"/>
          <w:szCs w:val="27"/>
        </w:rPr>
        <w:br/>
        <w:t>Only you can make me (us) become somebody in life. Help me (us) to rest in your strength as I (we)realize that I (we) are sometimes weak in the flesh. As I (we) cry at your alter of cleansing, make the vision clearer for me (the church) to see.</w:t>
      </w:r>
      <w:r>
        <w:rPr>
          <w:color w:val="000000"/>
          <w:sz w:val="27"/>
          <w:szCs w:val="27"/>
        </w:rPr>
        <w:br/>
      </w:r>
      <w:r>
        <w:rPr>
          <w:color w:val="000000"/>
          <w:sz w:val="27"/>
          <w:szCs w:val="27"/>
        </w:rPr>
        <w:br/>
        <w:t>Lord, help me (us) to focus on your objectives for the ministry as church workers. Lord, help me (us) to sacrifice our all for your kingdom. Help me (us) to stay fully committed to the task before us. Father, thank you for the grace to be enlisted as soldiers.</w:t>
      </w:r>
      <w:r>
        <w:rPr>
          <w:color w:val="000000"/>
          <w:sz w:val="27"/>
          <w:szCs w:val="27"/>
        </w:rPr>
        <w:br/>
      </w:r>
      <w:r>
        <w:rPr>
          <w:color w:val="000000"/>
          <w:sz w:val="27"/>
          <w:szCs w:val="27"/>
        </w:rPr>
        <w:lastRenderedPageBreak/>
        <w:br/>
        <w:t>Lord, help me (us) to focus on your objectives for the ministry as a church</w:t>
      </w:r>
      <w:r w:rsidR="009B3FE2">
        <w:rPr>
          <w:color w:val="000000"/>
          <w:sz w:val="27"/>
          <w:szCs w:val="27"/>
        </w:rPr>
        <w:t xml:space="preserve">. </w:t>
      </w:r>
      <w:r>
        <w:rPr>
          <w:color w:val="000000"/>
          <w:sz w:val="27"/>
          <w:szCs w:val="27"/>
        </w:rPr>
        <w:t>Lord, help me (us)to sacrifice my (our) all for your kingdom. Let me (us) start well with you in the work of the ministry. Please give me (us) an excellent spirit.</w:t>
      </w:r>
      <w:r>
        <w:rPr>
          <w:color w:val="000000"/>
          <w:sz w:val="27"/>
          <w:szCs w:val="27"/>
        </w:rPr>
        <w:br/>
      </w:r>
      <w:r>
        <w:rPr>
          <w:color w:val="000000"/>
          <w:sz w:val="27"/>
          <w:szCs w:val="27"/>
        </w:rPr>
        <w:br/>
        <w:t>Father, give me (us) grace for exploits in the work of the ministry. Jesus, give me (us) the consciousness not to run the race halfway, but to run with the end in mind.</w:t>
      </w:r>
      <w:r>
        <w:rPr>
          <w:color w:val="000000"/>
          <w:sz w:val="27"/>
          <w:szCs w:val="27"/>
        </w:rPr>
        <w:br/>
      </w:r>
      <w:r>
        <w:rPr>
          <w:color w:val="000000"/>
          <w:sz w:val="27"/>
          <w:szCs w:val="27"/>
        </w:rPr>
        <w:br/>
        <w:t>Father, continue to teach me (us ) that the Gospel, which is the power of God unto salvation is for those that believe, shall remain effectual in my (our) lives and hands in Jesus’ name, Amen."</w:t>
      </w:r>
      <w:r>
        <w:rPr>
          <w:color w:val="000000"/>
          <w:sz w:val="27"/>
          <w:szCs w:val="27"/>
        </w:rPr>
        <w:br/>
      </w:r>
      <w:r>
        <w:rPr>
          <w:color w:val="000000"/>
          <w:sz w:val="27"/>
          <w:szCs w:val="27"/>
        </w:rPr>
        <w:br/>
      </w:r>
      <w:r>
        <w:rPr>
          <w:color w:val="000000"/>
          <w:sz w:val="27"/>
          <w:szCs w:val="27"/>
        </w:rPr>
        <w:br/>
      </w:r>
      <w:r>
        <w:rPr>
          <w:color w:val="000000"/>
          <w:sz w:val="27"/>
          <w:szCs w:val="27"/>
        </w:rPr>
        <w:br/>
      </w:r>
      <w:r>
        <w:rPr>
          <w:rFonts w:ascii="Segoe UI Symbol" w:hAnsi="Segoe UI Symbol" w:cs="Segoe UI Symbol"/>
          <w:color w:val="000000"/>
          <w:sz w:val="27"/>
          <w:szCs w:val="27"/>
        </w:rPr>
        <w:t>❤</w:t>
      </w:r>
      <w:r>
        <w:rPr>
          <w:color w:val="000000"/>
          <w:sz w:val="27"/>
          <w:szCs w:val="27"/>
        </w:rPr>
        <w:t> "If you would like to know Jesus as your Savior, please read the drop-down page entitled "How to know Jesus."</w:t>
      </w:r>
      <w:r>
        <w:rPr>
          <w:color w:val="000000"/>
          <w:sz w:val="27"/>
          <w:szCs w:val="27"/>
        </w:rPr>
        <w:br/>
      </w:r>
      <w:r>
        <w:rPr>
          <w:color w:val="000000"/>
          <w:sz w:val="27"/>
          <w:szCs w:val="27"/>
        </w:rPr>
        <w:br/>
      </w:r>
      <w:r>
        <w:rPr>
          <w:color w:val="000000"/>
          <w:sz w:val="27"/>
          <w:szCs w:val="27"/>
        </w:rPr>
        <w:br/>
      </w:r>
      <w:r>
        <w:rPr>
          <w:rFonts w:ascii="Segoe UI Emoji" w:hAnsi="Segoe UI Emoji" w:cs="Segoe UI Emoji"/>
          <w:color w:val="000000"/>
          <w:sz w:val="27"/>
          <w:szCs w:val="27"/>
        </w:rPr>
        <w:t>📣</w:t>
      </w:r>
      <w:r>
        <w:rPr>
          <w:color w:val="000000"/>
          <w:sz w:val="27"/>
          <w:szCs w:val="27"/>
        </w:rPr>
        <w:t xml:space="preserve"> Help spread the word by sharing this web site and messages on your platform.</w:t>
      </w:r>
      <w:r>
        <w:rPr>
          <w:color w:val="000000"/>
          <w:sz w:val="27"/>
          <w:szCs w:val="27"/>
        </w:rPr>
        <w:br/>
      </w:r>
      <w:r>
        <w:rPr>
          <w:color w:val="000000"/>
          <w:sz w:val="27"/>
          <w:szCs w:val="27"/>
        </w:rPr>
        <w:br/>
      </w:r>
      <w:r>
        <w:rPr>
          <w:color w:val="000000"/>
          <w:sz w:val="27"/>
          <w:szCs w:val="27"/>
        </w:rPr>
        <w:br/>
      </w:r>
      <w:r>
        <w:rPr>
          <w:rFonts w:ascii="Segoe UI Emoji" w:hAnsi="Segoe UI Emoji" w:cs="Segoe UI Emoji"/>
          <w:color w:val="000000"/>
          <w:sz w:val="27"/>
          <w:szCs w:val="27"/>
        </w:rPr>
        <w:t>🙏</w:t>
      </w:r>
      <w:r>
        <w:rPr>
          <w:color w:val="000000"/>
          <w:sz w:val="27"/>
          <w:szCs w:val="27"/>
        </w:rPr>
        <w:t xml:space="preserve"> Please remember to pray for the people in Israel. They are God's people because of his covenant promises to them. (Genesis 12:</w:t>
      </w:r>
      <w:hyperlink r:id="rId49" w:history="1">
        <w:r>
          <w:rPr>
            <w:rStyle w:val="Hyperlink"/>
            <w:sz w:val="27"/>
            <w:szCs w:val="27"/>
          </w:rPr>
          <w:t>1-3</w:t>
        </w:r>
      </w:hyperlink>
      <w:r>
        <w:rPr>
          <w:color w:val="000000"/>
          <w:sz w:val="27"/>
          <w:szCs w:val="27"/>
        </w:rPr>
        <w:t>; Numbers 6:</w:t>
      </w:r>
      <w:hyperlink r:id="rId50" w:history="1">
        <w:r>
          <w:rPr>
            <w:rStyle w:val="Hyperlink"/>
            <w:sz w:val="27"/>
            <w:szCs w:val="27"/>
          </w:rPr>
          <w:t>22-27</w:t>
        </w:r>
      </w:hyperlink>
      <w:r>
        <w:rPr>
          <w:color w:val="000000"/>
          <w:sz w:val="27"/>
          <w:szCs w:val="27"/>
        </w:rPr>
        <w:t>; 24:</w:t>
      </w:r>
      <w:hyperlink r:id="rId51" w:history="1">
        <w:r>
          <w:rPr>
            <w:rStyle w:val="Hyperlink"/>
            <w:sz w:val="27"/>
            <w:szCs w:val="27"/>
          </w:rPr>
          <w:t>8-9</w:t>
        </w:r>
      </w:hyperlink>
      <w:r>
        <w:rPr>
          <w:color w:val="000000"/>
          <w:sz w:val="27"/>
          <w:szCs w:val="27"/>
        </w:rPr>
        <w:t xml:space="preserve">). </w:t>
      </w:r>
      <w:r>
        <w:rPr>
          <w:rFonts w:ascii="Segoe UI Emoji" w:hAnsi="Segoe UI Emoji" w:cs="Segoe UI Emoji"/>
          <w:color w:val="000000"/>
          <w:sz w:val="27"/>
          <w:szCs w:val="27"/>
        </w:rPr>
        <w:t>✝️</w:t>
      </w:r>
      <w:r>
        <w:rPr>
          <w:color w:val="000000"/>
          <w:sz w:val="27"/>
          <w:szCs w:val="27"/>
        </w:rPr>
        <w:br/>
      </w:r>
      <w:r>
        <w:rPr>
          <w:color w:val="000000"/>
          <w:sz w:val="27"/>
          <w:szCs w:val="27"/>
        </w:rPr>
        <w:br/>
      </w:r>
      <w:r>
        <w:rPr>
          <w:color w:val="000000"/>
          <w:sz w:val="27"/>
          <w:szCs w:val="27"/>
        </w:rPr>
        <w:br/>
      </w:r>
      <w:r>
        <w:rPr>
          <w:rFonts w:ascii="Segoe UI Emoji" w:hAnsi="Segoe UI Emoji" w:cs="Segoe UI Emoji"/>
          <w:color w:val="000000"/>
          <w:sz w:val="27"/>
          <w:szCs w:val="27"/>
        </w:rPr>
        <w:t>📲</w:t>
      </w:r>
      <w:r>
        <w:rPr>
          <w:color w:val="000000"/>
          <w:sz w:val="27"/>
          <w:szCs w:val="27"/>
        </w:rPr>
        <w:t xml:space="preserve"> Prayer Line- Text line- </w:t>
      </w:r>
      <w:hyperlink r:id="rId52" w:history="1">
        <w:r>
          <w:rPr>
            <w:rStyle w:val="Hyperlink"/>
            <w:sz w:val="27"/>
            <w:szCs w:val="27"/>
          </w:rPr>
          <w:t>412-616-3572</w:t>
        </w:r>
      </w:hyperlink>
      <w:r>
        <w:rPr>
          <w:color w:val="000000"/>
          <w:sz w:val="27"/>
          <w:szCs w:val="27"/>
        </w:rPr>
        <w:br/>
      </w:r>
    </w:p>
    <w:sectPr w:rsidR="00286E78" w:rsidRPr="00286E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E78"/>
    <w:rsid w:val="00286E78"/>
    <w:rsid w:val="007127E8"/>
    <w:rsid w:val="009B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B1465"/>
  <w15:chartTrackingRefBased/>
  <w15:docId w15:val="{E298A841-5182-4957-8C50-EB9BE37CD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E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6E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6E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6E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E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E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E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E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E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E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6E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6E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6E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E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E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E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E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E78"/>
    <w:rPr>
      <w:rFonts w:eastAsiaTheme="majorEastAsia" w:cstheme="majorBidi"/>
      <w:color w:val="272727" w:themeColor="text1" w:themeTint="D8"/>
    </w:rPr>
  </w:style>
  <w:style w:type="paragraph" w:styleId="Title">
    <w:name w:val="Title"/>
    <w:basedOn w:val="Normal"/>
    <w:next w:val="Normal"/>
    <w:link w:val="TitleChar"/>
    <w:uiPriority w:val="10"/>
    <w:qFormat/>
    <w:rsid w:val="00286E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E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6E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6E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6E78"/>
    <w:pPr>
      <w:spacing w:before="160"/>
      <w:jc w:val="center"/>
    </w:pPr>
    <w:rPr>
      <w:i/>
      <w:iCs/>
      <w:color w:val="404040" w:themeColor="text1" w:themeTint="BF"/>
    </w:rPr>
  </w:style>
  <w:style w:type="character" w:customStyle="1" w:styleId="QuoteChar">
    <w:name w:val="Quote Char"/>
    <w:basedOn w:val="DefaultParagraphFont"/>
    <w:link w:val="Quote"/>
    <w:uiPriority w:val="29"/>
    <w:rsid w:val="00286E78"/>
    <w:rPr>
      <w:i/>
      <w:iCs/>
      <w:color w:val="404040" w:themeColor="text1" w:themeTint="BF"/>
    </w:rPr>
  </w:style>
  <w:style w:type="paragraph" w:styleId="ListParagraph">
    <w:name w:val="List Paragraph"/>
    <w:basedOn w:val="Normal"/>
    <w:uiPriority w:val="34"/>
    <w:qFormat/>
    <w:rsid w:val="00286E78"/>
    <w:pPr>
      <w:ind w:left="720"/>
      <w:contextualSpacing/>
    </w:pPr>
  </w:style>
  <w:style w:type="character" w:styleId="IntenseEmphasis">
    <w:name w:val="Intense Emphasis"/>
    <w:basedOn w:val="DefaultParagraphFont"/>
    <w:uiPriority w:val="21"/>
    <w:qFormat/>
    <w:rsid w:val="00286E78"/>
    <w:rPr>
      <w:i/>
      <w:iCs/>
      <w:color w:val="0F4761" w:themeColor="accent1" w:themeShade="BF"/>
    </w:rPr>
  </w:style>
  <w:style w:type="paragraph" w:styleId="IntenseQuote">
    <w:name w:val="Intense Quote"/>
    <w:basedOn w:val="Normal"/>
    <w:next w:val="Normal"/>
    <w:link w:val="IntenseQuoteChar"/>
    <w:uiPriority w:val="30"/>
    <w:qFormat/>
    <w:rsid w:val="00286E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E78"/>
    <w:rPr>
      <w:i/>
      <w:iCs/>
      <w:color w:val="0F4761" w:themeColor="accent1" w:themeShade="BF"/>
    </w:rPr>
  </w:style>
  <w:style w:type="character" w:styleId="IntenseReference">
    <w:name w:val="Intense Reference"/>
    <w:basedOn w:val="DefaultParagraphFont"/>
    <w:uiPriority w:val="32"/>
    <w:qFormat/>
    <w:rsid w:val="00286E78"/>
    <w:rPr>
      <w:b/>
      <w:bCs/>
      <w:smallCaps/>
      <w:color w:val="0F4761" w:themeColor="accent1" w:themeShade="BF"/>
      <w:spacing w:val="5"/>
    </w:rPr>
  </w:style>
  <w:style w:type="character" w:styleId="Hyperlink">
    <w:name w:val="Hyperlink"/>
    <w:basedOn w:val="DefaultParagraphFont"/>
    <w:uiPriority w:val="99"/>
    <w:semiHidden/>
    <w:unhideWhenUsed/>
    <w:rsid w:val="00286E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tel:1-3" TargetMode="External"/><Relationship Id="rId18" Type="http://schemas.openxmlformats.org/officeDocument/2006/relationships/hyperlink" Target="tel:10-13" TargetMode="External"/><Relationship Id="rId26" Type="http://schemas.openxmlformats.org/officeDocument/2006/relationships/hyperlink" Target="tel:10-11" TargetMode="External"/><Relationship Id="rId39" Type="http://schemas.openxmlformats.org/officeDocument/2006/relationships/hyperlink" Target="tel:5-8" TargetMode="External"/><Relationship Id="rId3" Type="http://schemas.openxmlformats.org/officeDocument/2006/relationships/webSettings" Target="webSettings.xml"/><Relationship Id="rId21" Type="http://schemas.openxmlformats.org/officeDocument/2006/relationships/hyperlink" Target="tel:2024" TargetMode="External"/><Relationship Id="rId34" Type="http://schemas.openxmlformats.org/officeDocument/2006/relationships/hyperlink" Target="tel:3-5" TargetMode="External"/><Relationship Id="rId42" Type="http://schemas.openxmlformats.org/officeDocument/2006/relationships/hyperlink" Target="tel:37-39" TargetMode="External"/><Relationship Id="rId47" Type="http://schemas.openxmlformats.org/officeDocument/2006/relationships/hyperlink" Target="tel:1-2" TargetMode="External"/><Relationship Id="rId50" Type="http://schemas.openxmlformats.org/officeDocument/2006/relationships/hyperlink" Target="tel:22-27" TargetMode="External"/><Relationship Id="rId7" Type="http://schemas.openxmlformats.org/officeDocument/2006/relationships/hyperlink" Target="tel:16-22" TargetMode="External"/><Relationship Id="rId12" Type="http://schemas.openxmlformats.org/officeDocument/2006/relationships/hyperlink" Target="tel:12-14" TargetMode="External"/><Relationship Id="rId17" Type="http://schemas.openxmlformats.org/officeDocument/2006/relationships/hyperlink" Target="tel:4-6" TargetMode="External"/><Relationship Id="rId25" Type="http://schemas.openxmlformats.org/officeDocument/2006/relationships/hyperlink" Target="tel:10-12" TargetMode="External"/><Relationship Id="rId33" Type="http://schemas.openxmlformats.org/officeDocument/2006/relationships/hyperlink" Target="tel:22-23" TargetMode="External"/><Relationship Id="rId38" Type="http://schemas.openxmlformats.org/officeDocument/2006/relationships/hyperlink" Target="tel:106" TargetMode="External"/><Relationship Id="rId46" Type="http://schemas.openxmlformats.org/officeDocument/2006/relationships/hyperlink" Target="tel:17-18" TargetMode="External"/><Relationship Id="rId2" Type="http://schemas.openxmlformats.org/officeDocument/2006/relationships/settings" Target="settings.xml"/><Relationship Id="rId16" Type="http://schemas.openxmlformats.org/officeDocument/2006/relationships/hyperlink" Target="tel:1-3" TargetMode="External"/><Relationship Id="rId20" Type="http://schemas.openxmlformats.org/officeDocument/2006/relationships/hyperlink" Target="tel:1-39" TargetMode="External"/><Relationship Id="rId29" Type="http://schemas.openxmlformats.org/officeDocument/2006/relationships/hyperlink" Target="tel:20-24" TargetMode="External"/><Relationship Id="rId41" Type="http://schemas.openxmlformats.org/officeDocument/2006/relationships/hyperlink" Target="tel:7-8"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tel:10-12" TargetMode="External"/><Relationship Id="rId11" Type="http://schemas.openxmlformats.org/officeDocument/2006/relationships/hyperlink" Target="tel:20-21" TargetMode="External"/><Relationship Id="rId24" Type="http://schemas.openxmlformats.org/officeDocument/2006/relationships/hyperlink" Target="tel:1-4" TargetMode="External"/><Relationship Id="rId32" Type="http://schemas.openxmlformats.org/officeDocument/2006/relationships/hyperlink" Target="tel:1-5" TargetMode="External"/><Relationship Id="rId37" Type="http://schemas.openxmlformats.org/officeDocument/2006/relationships/hyperlink" Target="tel:6-8" TargetMode="External"/><Relationship Id="rId40" Type="http://schemas.openxmlformats.org/officeDocument/2006/relationships/hyperlink" Target="tel:18-23" TargetMode="External"/><Relationship Id="rId45" Type="http://schemas.openxmlformats.org/officeDocument/2006/relationships/hyperlink" Target="tel:11-12" TargetMode="External"/><Relationship Id="rId53" Type="http://schemas.openxmlformats.org/officeDocument/2006/relationships/fontTable" Target="fontTable.xml"/><Relationship Id="rId5" Type="http://schemas.openxmlformats.org/officeDocument/2006/relationships/hyperlink" Target="tel:18-25" TargetMode="External"/><Relationship Id="rId15" Type="http://schemas.openxmlformats.org/officeDocument/2006/relationships/hyperlink" Target="tel:36-37" TargetMode="External"/><Relationship Id="rId23" Type="http://schemas.openxmlformats.org/officeDocument/2006/relationships/hyperlink" Target="tel:1-42" TargetMode="External"/><Relationship Id="rId28" Type="http://schemas.openxmlformats.org/officeDocument/2006/relationships/hyperlink" Target="tel:13-19" TargetMode="External"/><Relationship Id="rId36" Type="http://schemas.openxmlformats.org/officeDocument/2006/relationships/hyperlink" Target="tel:5-6" TargetMode="External"/><Relationship Id="rId49" Type="http://schemas.openxmlformats.org/officeDocument/2006/relationships/hyperlink" Target="tel:1-3" TargetMode="External"/><Relationship Id="rId10" Type="http://schemas.openxmlformats.org/officeDocument/2006/relationships/hyperlink" Target="tel:3-5" TargetMode="External"/><Relationship Id="rId19" Type="http://schemas.openxmlformats.org/officeDocument/2006/relationships/hyperlink" Target="tel:17-33" TargetMode="External"/><Relationship Id="rId31" Type="http://schemas.openxmlformats.org/officeDocument/2006/relationships/hyperlink" Target="tel:23-24" TargetMode="External"/><Relationship Id="rId44" Type="http://schemas.openxmlformats.org/officeDocument/2006/relationships/hyperlink" Target="tel:19-20" TargetMode="External"/><Relationship Id="rId52" Type="http://schemas.openxmlformats.org/officeDocument/2006/relationships/hyperlink" Target="tel:1-412-616-3572" TargetMode="External"/><Relationship Id="rId4" Type="http://schemas.openxmlformats.org/officeDocument/2006/relationships/hyperlink" Target="tel:122" TargetMode="External"/><Relationship Id="rId9" Type="http://schemas.openxmlformats.org/officeDocument/2006/relationships/hyperlink" Target="tel:2-4" TargetMode="External"/><Relationship Id="rId14" Type="http://schemas.openxmlformats.org/officeDocument/2006/relationships/hyperlink" Target="tel:4-6" TargetMode="External"/><Relationship Id="rId22" Type="http://schemas.openxmlformats.org/officeDocument/2006/relationships/hyperlink" Target="tel:7-10" TargetMode="External"/><Relationship Id="rId27" Type="http://schemas.openxmlformats.org/officeDocument/2006/relationships/hyperlink" Target="tel:15-17" TargetMode="External"/><Relationship Id="rId30" Type="http://schemas.openxmlformats.org/officeDocument/2006/relationships/hyperlink" Target="tel:1-7" TargetMode="External"/><Relationship Id="rId35" Type="http://schemas.openxmlformats.org/officeDocument/2006/relationships/hyperlink" Target="tel:150" TargetMode="External"/><Relationship Id="rId43" Type="http://schemas.openxmlformats.org/officeDocument/2006/relationships/hyperlink" Target="tel:22-26" TargetMode="External"/><Relationship Id="rId48" Type="http://schemas.openxmlformats.org/officeDocument/2006/relationships/hyperlink" Target="tel:13-20" TargetMode="External"/><Relationship Id="rId8" Type="http://schemas.openxmlformats.org/officeDocument/2006/relationships/hyperlink" Target="tel:10-18" TargetMode="External"/><Relationship Id="rId51" Type="http://schemas.openxmlformats.org/officeDocument/2006/relationships/hyperlink" Target="tel: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12</Pages>
  <Words>3184</Words>
  <Characters>18150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2</cp:revision>
  <dcterms:created xsi:type="dcterms:W3CDTF">2024-04-28T03:37:00Z</dcterms:created>
  <dcterms:modified xsi:type="dcterms:W3CDTF">2024-04-28T05:10:00Z</dcterms:modified>
</cp:coreProperties>
</file>